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294" w:rsidRPr="00966C36" w:rsidRDefault="00966C36">
      <w:pPr>
        <w:spacing w:after="0"/>
        <w:ind w:left="120"/>
        <w:rPr>
          <w:lang w:val="ru-RU"/>
        </w:rPr>
      </w:pPr>
      <w:bookmarkStart w:id="0" w:name="block-46327526"/>
      <w:r w:rsidRPr="00966C36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94404"/>
            <wp:effectExtent l="0" t="0" r="0" b="0"/>
            <wp:docPr id="1" name="Рисунок 1" descr="C:\Users\Б Под\Desktop\СКАНЫ\англ язы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 Под\Desktop\СКАНЫ\англ язы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6D5294" w:rsidRPr="00966C36" w:rsidRDefault="006D5294">
      <w:pPr>
        <w:rPr>
          <w:lang w:val="ru-RU"/>
        </w:rPr>
        <w:sectPr w:rsidR="006D5294" w:rsidRPr="00966C36">
          <w:pgSz w:w="11906" w:h="16383"/>
          <w:pgMar w:top="1134" w:right="850" w:bottom="1134" w:left="1701" w:header="720" w:footer="720" w:gutter="0"/>
          <w:cols w:space="720"/>
        </w:sectPr>
      </w:pPr>
    </w:p>
    <w:p w:rsidR="006D5294" w:rsidRPr="00966C36" w:rsidRDefault="004F26B8">
      <w:pPr>
        <w:spacing w:after="0" w:line="264" w:lineRule="auto"/>
        <w:ind w:left="120"/>
        <w:jc w:val="both"/>
        <w:rPr>
          <w:lang w:val="ru-RU"/>
        </w:rPr>
      </w:pPr>
      <w:bookmarkStart w:id="2" w:name="block-46327532"/>
      <w:bookmarkEnd w:id="0"/>
      <w:r w:rsidRPr="00966C3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D5294" w:rsidRPr="00966C36" w:rsidRDefault="006D5294">
      <w:pPr>
        <w:spacing w:after="0" w:line="264" w:lineRule="auto"/>
        <w:ind w:left="120"/>
        <w:jc w:val="both"/>
        <w:rPr>
          <w:lang w:val="ru-RU"/>
        </w:rPr>
      </w:pP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на уровне начального общего образования составлена на основе требований к результатам освоения </w:t>
      </w:r>
      <w:r w:rsidRPr="00966C36">
        <w:rPr>
          <w:rFonts w:ascii="Times New Roman" w:hAnsi="Times New Roman"/>
          <w:color w:val="000000"/>
          <w:sz w:val="28"/>
          <w:lang w:val="ru-RU"/>
        </w:rPr>
        <w:t>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раскрывает цели образования, развития и воспитания обучающихся средствами учебного предмета «Иностранный язык» на уровне начального общего образования, определяет обязательную (инвариантную) часть содержания из</w:t>
      </w:r>
      <w:r w:rsidRPr="00966C36">
        <w:rPr>
          <w:rFonts w:ascii="Times New Roman" w:hAnsi="Times New Roman"/>
          <w:color w:val="000000"/>
          <w:sz w:val="28"/>
          <w:lang w:val="ru-RU"/>
        </w:rPr>
        <w:t>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закладывается база для всего последующего ин</w:t>
      </w:r>
      <w:r w:rsidRPr="00966C36">
        <w:rPr>
          <w:rFonts w:ascii="Times New Roman" w:hAnsi="Times New Roman"/>
          <w:color w:val="000000"/>
          <w:sz w:val="28"/>
          <w:lang w:val="ru-RU"/>
        </w:rPr>
        <w:t>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</w:t>
      </w:r>
      <w:r w:rsidRPr="00966C36">
        <w:rPr>
          <w:rFonts w:ascii="Times New Roman" w:hAnsi="Times New Roman"/>
          <w:color w:val="000000"/>
          <w:sz w:val="28"/>
          <w:lang w:val="ru-RU"/>
        </w:rPr>
        <w:t>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по </w:t>
      </w:r>
      <w:r w:rsidRPr="00966C36">
        <w:rPr>
          <w:rFonts w:ascii="Times New Roman" w:hAnsi="Times New Roman"/>
          <w:color w:val="000000"/>
          <w:sz w:val="28"/>
          <w:lang w:val="ru-RU"/>
        </w:rPr>
        <w:t>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</w:t>
      </w:r>
      <w:r w:rsidRPr="00966C36">
        <w:rPr>
          <w:rFonts w:ascii="Times New Roman" w:hAnsi="Times New Roman"/>
          <w:color w:val="000000"/>
          <w:sz w:val="28"/>
          <w:lang w:val="ru-RU"/>
        </w:rPr>
        <w:t>овторяются и закрепляются на новом лексическом материале и расширяющемся тематическом содержании речи.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</w:t>
      </w:r>
      <w:r w:rsidRPr="00966C36">
        <w:rPr>
          <w:rFonts w:ascii="Times New Roman" w:hAnsi="Times New Roman"/>
          <w:color w:val="000000"/>
          <w:sz w:val="28"/>
          <w:lang w:val="ru-RU"/>
        </w:rPr>
        <w:t>ющие.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966C36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6D5294" w:rsidRPr="00966C36" w:rsidRDefault="004F26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</w:t>
      </w:r>
      <w:r w:rsidRPr="00966C36">
        <w:rPr>
          <w:rFonts w:ascii="Times New Roman" w:hAnsi="Times New Roman"/>
          <w:color w:val="000000"/>
          <w:sz w:val="28"/>
          <w:lang w:val="ru-RU"/>
        </w:rPr>
        <w:t>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:rsidR="006D5294" w:rsidRPr="00966C36" w:rsidRDefault="004F26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lastRenderedPageBreak/>
        <w:t>расширение лингвистического кругозора обучающихся за счёт овладения новыми языковыми средствами (фонетич</w:t>
      </w:r>
      <w:r w:rsidRPr="00966C36">
        <w:rPr>
          <w:rFonts w:ascii="Times New Roman" w:hAnsi="Times New Roman"/>
          <w:color w:val="000000"/>
          <w:sz w:val="28"/>
          <w:lang w:val="ru-RU"/>
        </w:rPr>
        <w:t xml:space="preserve">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966C36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6D5294" w:rsidRPr="00966C36" w:rsidRDefault="004F26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6D5294" w:rsidRPr="00966C36" w:rsidRDefault="004F26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>использование для реш</w:t>
      </w:r>
      <w:r w:rsidRPr="00966C36">
        <w:rPr>
          <w:rFonts w:ascii="Times New Roman" w:hAnsi="Times New Roman"/>
          <w:color w:val="000000"/>
          <w:sz w:val="28"/>
          <w:lang w:val="ru-RU"/>
        </w:rPr>
        <w:t>ения учебных задач интеллектуальных операций (сравнение, анализ, обобщение);</w:t>
      </w:r>
    </w:p>
    <w:p w:rsidR="006D5294" w:rsidRPr="00966C36" w:rsidRDefault="004F26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</w:t>
      </w:r>
      <w:r w:rsidRPr="00966C36">
        <w:rPr>
          <w:rFonts w:ascii="Times New Roman" w:hAnsi="Times New Roman"/>
          <w:color w:val="000000"/>
          <w:sz w:val="28"/>
          <w:lang w:val="ru-RU"/>
        </w:rPr>
        <w:t>языку.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966C36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6D5294" w:rsidRPr="00966C36" w:rsidRDefault="004F26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</w:t>
      </w:r>
      <w:r w:rsidRPr="00966C36">
        <w:rPr>
          <w:rFonts w:ascii="Times New Roman" w:hAnsi="Times New Roman"/>
          <w:color w:val="000000"/>
          <w:sz w:val="28"/>
          <w:lang w:val="ru-RU"/>
        </w:rPr>
        <w:t xml:space="preserve"> мира и инструмента познания мира и культуры других народов;</w:t>
      </w:r>
    </w:p>
    <w:p w:rsidR="006D5294" w:rsidRPr="00966C36" w:rsidRDefault="004F26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:rsidR="006D5294" w:rsidRPr="00966C36" w:rsidRDefault="004F26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ситуациям общения при получении и передаче информации в услови</w:t>
      </w:r>
      <w:r w:rsidRPr="00966C36">
        <w:rPr>
          <w:rFonts w:ascii="Times New Roman" w:hAnsi="Times New Roman"/>
          <w:color w:val="000000"/>
          <w:sz w:val="28"/>
          <w:lang w:val="ru-RU"/>
        </w:rPr>
        <w:t>ях дефицита языковых средств;</w:t>
      </w:r>
    </w:p>
    <w:p w:rsidR="006D5294" w:rsidRPr="00966C36" w:rsidRDefault="004F26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</w:t>
      </w:r>
      <w:r w:rsidRPr="00966C36">
        <w:rPr>
          <w:rFonts w:ascii="Times New Roman" w:hAnsi="Times New Roman"/>
          <w:color w:val="000000"/>
          <w:sz w:val="28"/>
          <w:lang w:val="ru-RU"/>
        </w:rPr>
        <w:t>ельности;</w:t>
      </w:r>
    </w:p>
    <w:p w:rsidR="006D5294" w:rsidRPr="00966C36" w:rsidRDefault="004F26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6D5294" w:rsidRDefault="004F26B8">
      <w:pPr>
        <w:spacing w:after="0" w:line="264" w:lineRule="auto"/>
        <w:ind w:firstLine="600"/>
        <w:jc w:val="both"/>
      </w:pPr>
      <w:r w:rsidRPr="00966C36">
        <w:rPr>
          <w:rFonts w:ascii="Times New Roman" w:hAnsi="Times New Roman"/>
          <w:color w:val="000000"/>
          <w:sz w:val="28"/>
          <w:lang w:val="ru-RU"/>
        </w:rPr>
        <w:t>Влияние параллельного изучения родного языка и языка других стран и народов позволяет за</w:t>
      </w:r>
      <w:r w:rsidRPr="00966C36">
        <w:rPr>
          <w:rFonts w:ascii="Times New Roman" w:hAnsi="Times New Roman"/>
          <w:color w:val="000000"/>
          <w:sz w:val="28"/>
          <w:lang w:val="ru-RU"/>
        </w:rPr>
        <w:t>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</w:t>
      </w:r>
      <w:r w:rsidRPr="00966C36">
        <w:rPr>
          <w:rFonts w:ascii="Times New Roman" w:hAnsi="Times New Roman"/>
          <w:color w:val="000000"/>
          <w:sz w:val="28"/>
          <w:lang w:val="ru-RU"/>
        </w:rPr>
        <w:t xml:space="preserve">нать наличие и значение общечеловеческих и базовых национальных ценностей.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:rsidR="006D5294" w:rsidRPr="00966C36" w:rsidRDefault="004F26B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6D5294" w:rsidRPr="00966C36" w:rsidRDefault="004F26B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</w:t>
      </w:r>
      <w:r w:rsidRPr="00966C36">
        <w:rPr>
          <w:rFonts w:ascii="Times New Roman" w:hAnsi="Times New Roman"/>
          <w:color w:val="000000"/>
          <w:sz w:val="28"/>
          <w:lang w:val="ru-RU"/>
        </w:rPr>
        <w:t>тикет и адекватно используя имеющиеся речевые и неречевые средства общения;</w:t>
      </w:r>
    </w:p>
    <w:p w:rsidR="006D5294" w:rsidRPr="00966C36" w:rsidRDefault="004F26B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6D5294" w:rsidRPr="00966C36" w:rsidRDefault="004F26B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>воспита</w:t>
      </w:r>
      <w:r w:rsidRPr="00966C36">
        <w:rPr>
          <w:rFonts w:ascii="Times New Roman" w:hAnsi="Times New Roman"/>
          <w:color w:val="000000"/>
          <w:sz w:val="28"/>
          <w:lang w:val="ru-RU"/>
        </w:rPr>
        <w:t>ние эмоционального и познавательного интереса к художественной культуре других народов;</w:t>
      </w:r>
    </w:p>
    <w:p w:rsidR="006D5294" w:rsidRPr="00966C36" w:rsidRDefault="004F26B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6D5294" w:rsidRPr="00966C36" w:rsidRDefault="004F26B8">
      <w:pPr>
        <w:spacing w:after="0" w:line="264" w:lineRule="auto"/>
        <w:ind w:left="120"/>
        <w:jc w:val="both"/>
        <w:rPr>
          <w:lang w:val="ru-RU"/>
        </w:rPr>
      </w:pPr>
      <w:bookmarkStart w:id="3" w:name="8e4de2fd-43cd-4bc5-8d35-2312bb8da802"/>
      <w:r w:rsidRPr="00966C36">
        <w:rPr>
          <w:rFonts w:ascii="Times New Roman" w:hAnsi="Times New Roman"/>
          <w:color w:val="000000"/>
          <w:sz w:val="28"/>
          <w:lang w:val="ru-RU"/>
        </w:rPr>
        <w:t>На изучение иностранного (английского) языка на уровне</w:t>
      </w:r>
      <w:r w:rsidRPr="00966C36">
        <w:rPr>
          <w:rFonts w:ascii="Times New Roman" w:hAnsi="Times New Roman"/>
          <w:color w:val="000000"/>
          <w:sz w:val="28"/>
          <w:lang w:val="ru-RU"/>
        </w:rPr>
        <w:t xml:space="preserve">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3"/>
    </w:p>
    <w:p w:rsidR="006D5294" w:rsidRPr="00966C36" w:rsidRDefault="006D5294">
      <w:pPr>
        <w:spacing w:after="0" w:line="264" w:lineRule="auto"/>
        <w:ind w:left="120"/>
        <w:jc w:val="both"/>
        <w:rPr>
          <w:lang w:val="ru-RU"/>
        </w:rPr>
      </w:pPr>
    </w:p>
    <w:p w:rsidR="006D5294" w:rsidRPr="00966C36" w:rsidRDefault="006D5294">
      <w:pPr>
        <w:rPr>
          <w:lang w:val="ru-RU"/>
        </w:rPr>
        <w:sectPr w:rsidR="006D5294" w:rsidRPr="00966C36">
          <w:pgSz w:w="11906" w:h="16383"/>
          <w:pgMar w:top="1134" w:right="850" w:bottom="1134" w:left="1701" w:header="720" w:footer="720" w:gutter="0"/>
          <w:cols w:space="720"/>
        </w:sectPr>
      </w:pPr>
    </w:p>
    <w:p w:rsidR="006D5294" w:rsidRPr="00966C36" w:rsidRDefault="004F26B8">
      <w:pPr>
        <w:spacing w:after="0" w:line="264" w:lineRule="auto"/>
        <w:ind w:left="120"/>
        <w:jc w:val="both"/>
        <w:rPr>
          <w:lang w:val="ru-RU"/>
        </w:rPr>
      </w:pPr>
      <w:bookmarkStart w:id="4" w:name="block-46327529"/>
      <w:bookmarkEnd w:id="2"/>
      <w:r w:rsidRPr="00966C3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D5294" w:rsidRPr="00966C36" w:rsidRDefault="006D5294">
      <w:pPr>
        <w:spacing w:after="0" w:line="264" w:lineRule="auto"/>
        <w:ind w:left="120"/>
        <w:jc w:val="both"/>
        <w:rPr>
          <w:lang w:val="ru-RU"/>
        </w:rPr>
      </w:pPr>
    </w:p>
    <w:p w:rsidR="006D5294" w:rsidRPr="00966C36" w:rsidRDefault="004F26B8">
      <w:pPr>
        <w:spacing w:after="0" w:line="264" w:lineRule="auto"/>
        <w:ind w:left="120"/>
        <w:jc w:val="both"/>
        <w:rPr>
          <w:lang w:val="ru-RU"/>
        </w:rPr>
      </w:pPr>
      <w:r w:rsidRPr="00966C3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D5294" w:rsidRPr="00966C36" w:rsidRDefault="006D5294">
      <w:pPr>
        <w:spacing w:after="0" w:line="264" w:lineRule="auto"/>
        <w:ind w:left="120"/>
        <w:jc w:val="both"/>
        <w:rPr>
          <w:lang w:val="ru-RU"/>
        </w:rPr>
      </w:pPr>
    </w:p>
    <w:p w:rsidR="006D5294" w:rsidRPr="00966C36" w:rsidRDefault="004F26B8">
      <w:pPr>
        <w:spacing w:after="0" w:line="264" w:lineRule="auto"/>
        <w:ind w:left="120"/>
        <w:jc w:val="both"/>
        <w:rPr>
          <w:lang w:val="ru-RU"/>
        </w:rPr>
      </w:pPr>
      <w:r w:rsidRPr="00966C36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966C36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966C36">
        <w:rPr>
          <w:rFonts w:ascii="Times New Roman" w:hAnsi="Times New Roman"/>
          <w:color w:val="000000"/>
          <w:sz w:val="28"/>
          <w:lang w:val="ru-RU"/>
        </w:rPr>
        <w:t>Приветствие. Знакомство. Моя семья. Мой день рождения. Моя любимая еда.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966C36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966C36">
        <w:rPr>
          <w:rFonts w:ascii="Times New Roman" w:hAnsi="Times New Roman"/>
          <w:color w:val="000000"/>
          <w:sz w:val="28"/>
          <w:lang w:val="ru-RU"/>
        </w:rPr>
        <w:t>. Моя школа. Мои друзья. Моя малая родина (город, село).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 xml:space="preserve">зучаемого языка. </w:t>
      </w:r>
      <w:r w:rsidRPr="00966C36"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6D5294" w:rsidRPr="00966C36" w:rsidRDefault="006D5294">
      <w:pPr>
        <w:spacing w:after="0" w:line="264" w:lineRule="auto"/>
        <w:ind w:left="120"/>
        <w:jc w:val="both"/>
        <w:rPr>
          <w:lang w:val="ru-RU"/>
        </w:rPr>
      </w:pPr>
    </w:p>
    <w:p w:rsidR="006D5294" w:rsidRPr="00966C36" w:rsidRDefault="004F26B8">
      <w:pPr>
        <w:spacing w:after="0" w:line="264" w:lineRule="auto"/>
        <w:ind w:left="120"/>
        <w:jc w:val="both"/>
        <w:rPr>
          <w:lang w:val="ru-RU"/>
        </w:rPr>
      </w:pPr>
      <w:r w:rsidRPr="00966C36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</w:t>
      </w:r>
      <w:r w:rsidRPr="00966C36"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:rsidR="006D5294" w:rsidRPr="00966C36" w:rsidRDefault="004F26B8">
      <w:pPr>
        <w:spacing w:after="0" w:line="264" w:lineRule="auto"/>
        <w:ind w:left="120"/>
        <w:jc w:val="both"/>
        <w:rPr>
          <w:lang w:val="ru-RU"/>
        </w:rPr>
      </w:pPr>
      <w:r w:rsidRPr="00966C36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966C36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966C36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</w:t>
      </w:r>
      <w:r w:rsidRPr="00966C36">
        <w:rPr>
          <w:rFonts w:ascii="Times New Roman" w:hAnsi="Times New Roman"/>
          <w:color w:val="000000"/>
          <w:sz w:val="28"/>
          <w:lang w:val="ru-RU"/>
        </w:rPr>
        <w:t>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>К</w:t>
      </w:r>
      <w:r w:rsidRPr="00966C36">
        <w:rPr>
          <w:rFonts w:ascii="Times New Roman" w:hAnsi="Times New Roman"/>
          <w:color w:val="000000"/>
          <w:sz w:val="28"/>
          <w:lang w:val="ru-RU"/>
        </w:rPr>
        <w:t xml:space="preserve">оммуникативные умения </w:t>
      </w:r>
      <w:r w:rsidRPr="00966C36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966C36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6D5294" w:rsidRPr="00966C36" w:rsidRDefault="004F26B8">
      <w:pPr>
        <w:spacing w:after="0" w:line="264" w:lineRule="auto"/>
        <w:ind w:left="120"/>
        <w:jc w:val="both"/>
        <w:rPr>
          <w:lang w:val="ru-RU"/>
        </w:rPr>
      </w:pPr>
      <w:r w:rsidRPr="00966C36">
        <w:rPr>
          <w:rFonts w:ascii="Times New Roman" w:hAnsi="Times New Roman"/>
          <w:i/>
          <w:color w:val="000000"/>
          <w:sz w:val="28"/>
          <w:lang w:val="ru-RU"/>
        </w:rPr>
        <w:t>Аудирован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>ие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</w:t>
      </w:r>
      <w:r w:rsidRPr="00966C36">
        <w:rPr>
          <w:rFonts w:ascii="Times New Roman" w:hAnsi="Times New Roman"/>
          <w:color w:val="000000"/>
          <w:sz w:val="28"/>
          <w:lang w:val="ru-RU"/>
        </w:rPr>
        <w:t>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основного содержания текста предполагает определение основной темы и главных фактов/событий в восприн</w:t>
      </w:r>
      <w:r w:rsidRPr="00966C36">
        <w:rPr>
          <w:rFonts w:ascii="Times New Roman" w:hAnsi="Times New Roman"/>
          <w:color w:val="000000"/>
          <w:sz w:val="28"/>
          <w:lang w:val="ru-RU"/>
        </w:rPr>
        <w:t>имаемом на слух тексте с опорой на иллюстрации и с использованием языковой догадки.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</w:t>
      </w:r>
      <w:r w:rsidRPr="00966C36">
        <w:rPr>
          <w:rFonts w:ascii="Times New Roman" w:hAnsi="Times New Roman"/>
          <w:color w:val="000000"/>
          <w:sz w:val="28"/>
          <w:lang w:val="ru-RU"/>
        </w:rPr>
        <w:t>раст, любимое занятие, цвет) с опорой на иллюстрации и с использованием языковой догадки.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6D5294" w:rsidRPr="00966C36" w:rsidRDefault="004F26B8">
      <w:pPr>
        <w:spacing w:after="0" w:line="264" w:lineRule="auto"/>
        <w:ind w:left="120"/>
        <w:jc w:val="both"/>
        <w:rPr>
          <w:lang w:val="ru-RU"/>
        </w:rPr>
      </w:pPr>
      <w:r w:rsidRPr="00966C36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 xml:space="preserve">Чтение вслух учебных текстов, </w:t>
      </w:r>
      <w:r w:rsidRPr="00966C36">
        <w:rPr>
          <w:rFonts w:ascii="Times New Roman" w:hAnsi="Times New Roman"/>
          <w:color w:val="000000"/>
          <w:sz w:val="28"/>
          <w:lang w:val="ru-RU"/>
        </w:rPr>
        <w:t>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</w:t>
      </w:r>
      <w:r w:rsidRPr="00966C36">
        <w:rPr>
          <w:rFonts w:ascii="Times New Roman" w:hAnsi="Times New Roman"/>
          <w:color w:val="000000"/>
          <w:sz w:val="28"/>
          <w:lang w:val="ru-RU"/>
        </w:rPr>
        <w:t xml:space="preserve">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</w:t>
      </w:r>
      <w:r w:rsidRPr="00966C36">
        <w:rPr>
          <w:rFonts w:ascii="Times New Roman" w:hAnsi="Times New Roman"/>
          <w:color w:val="000000"/>
          <w:sz w:val="28"/>
          <w:lang w:val="ru-RU"/>
        </w:rPr>
        <w:t>ной темы и главных фактов/событий в прочитанном тексте с опорой на иллюстрации и с использованием языковой догадки.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запрашиваемой информации предполагает нахождение в прочитанном тексте и понимание запрашиваемой информации фактического </w:t>
      </w:r>
      <w:r w:rsidRPr="00966C36">
        <w:rPr>
          <w:rFonts w:ascii="Times New Roman" w:hAnsi="Times New Roman"/>
          <w:color w:val="000000"/>
          <w:sz w:val="28"/>
          <w:lang w:val="ru-RU"/>
        </w:rPr>
        <w:t>характера с опорой на иллюстрации и с использованием языковой догадки.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6D5294" w:rsidRPr="00966C36" w:rsidRDefault="004F26B8">
      <w:pPr>
        <w:spacing w:after="0" w:line="264" w:lineRule="auto"/>
        <w:ind w:left="120"/>
        <w:jc w:val="both"/>
        <w:rPr>
          <w:lang w:val="ru-RU"/>
        </w:rPr>
      </w:pPr>
      <w:r w:rsidRPr="00966C36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>Овладение техникой письма (полупечатное написание букв, буквосочетаний, слов).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>Воспр</w:t>
      </w:r>
      <w:r w:rsidRPr="00966C36">
        <w:rPr>
          <w:rFonts w:ascii="Times New Roman" w:hAnsi="Times New Roman"/>
          <w:color w:val="000000"/>
          <w:sz w:val="28"/>
          <w:lang w:val="ru-RU"/>
        </w:rPr>
        <w:t>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>Заполнение простых формуляр</w:t>
      </w:r>
      <w:r w:rsidRPr="00966C36">
        <w:rPr>
          <w:rFonts w:ascii="Times New Roman" w:hAnsi="Times New Roman"/>
          <w:color w:val="000000"/>
          <w:sz w:val="28"/>
          <w:lang w:val="ru-RU"/>
        </w:rPr>
        <w:t>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поздравлений с праздниками (с днём рождения, Новым годом).</w:t>
      </w:r>
    </w:p>
    <w:p w:rsidR="006D5294" w:rsidRPr="00966C36" w:rsidRDefault="006D5294">
      <w:pPr>
        <w:spacing w:after="0" w:line="264" w:lineRule="auto"/>
        <w:ind w:left="120"/>
        <w:jc w:val="both"/>
        <w:rPr>
          <w:lang w:val="ru-RU"/>
        </w:rPr>
      </w:pPr>
    </w:p>
    <w:p w:rsidR="006D5294" w:rsidRPr="00966C36" w:rsidRDefault="004F26B8">
      <w:pPr>
        <w:spacing w:after="0" w:line="264" w:lineRule="auto"/>
        <w:ind w:left="120"/>
        <w:jc w:val="both"/>
        <w:rPr>
          <w:lang w:val="ru-RU"/>
        </w:rPr>
      </w:pPr>
      <w:r w:rsidRPr="00966C36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Языковые з</w:t>
      </w:r>
      <w:r w:rsidRPr="00966C36">
        <w:rPr>
          <w:rFonts w:ascii="Times New Roman" w:hAnsi="Times New Roman"/>
          <w:b/>
          <w:color w:val="000000"/>
          <w:sz w:val="28"/>
          <w:lang w:val="ru-RU"/>
        </w:rPr>
        <w:t>нания и навыки</w:t>
      </w:r>
    </w:p>
    <w:p w:rsidR="006D5294" w:rsidRPr="00966C36" w:rsidRDefault="004F26B8">
      <w:pPr>
        <w:spacing w:after="0" w:line="264" w:lineRule="auto"/>
        <w:ind w:left="120"/>
        <w:jc w:val="both"/>
        <w:rPr>
          <w:lang w:val="ru-RU"/>
        </w:rPr>
      </w:pPr>
      <w:r w:rsidRPr="00966C36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>Нормы произношения: долгота и краткость гласных, отсутствие оглушения звонких согласных в конце слога или слова, отсутствие смягчения согла</w:t>
      </w:r>
      <w:r w:rsidRPr="00966C36">
        <w:rPr>
          <w:rFonts w:ascii="Times New Roman" w:hAnsi="Times New Roman"/>
          <w:color w:val="000000"/>
          <w:sz w:val="28"/>
          <w:lang w:val="ru-RU"/>
        </w:rPr>
        <w:t xml:space="preserve">сных перед гласными. Связующее 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 xml:space="preserve"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</w:t>
      </w:r>
      <w:r w:rsidRPr="00966C36">
        <w:rPr>
          <w:rFonts w:ascii="Times New Roman" w:hAnsi="Times New Roman"/>
          <w:color w:val="000000"/>
          <w:sz w:val="28"/>
          <w:lang w:val="ru-RU"/>
        </w:rPr>
        <w:t>общий и специальный вопросы) с соблюдением их ритмико-интонационных особенностей.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 xml:space="preserve"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</w:t>
      </w:r>
      <w:r w:rsidRPr="00966C36">
        <w:rPr>
          <w:rFonts w:ascii="Times New Roman" w:hAnsi="Times New Roman"/>
          <w:color w:val="000000"/>
          <w:sz w:val="28"/>
          <w:lang w:val="ru-RU"/>
        </w:rPr>
        <w:t>при анализе изученных слов.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6D5294" w:rsidRPr="00966C36" w:rsidRDefault="004F26B8">
      <w:pPr>
        <w:spacing w:after="0" w:line="264" w:lineRule="auto"/>
        <w:ind w:left="120"/>
        <w:jc w:val="both"/>
        <w:rPr>
          <w:lang w:val="ru-RU"/>
        </w:rPr>
      </w:pPr>
      <w:r w:rsidRPr="00966C36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>ция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вопросительного и восклицательного знаков в конце предложения; пр</w:t>
      </w:r>
      <w:r w:rsidRPr="00966C36">
        <w:rPr>
          <w:rFonts w:ascii="Times New Roman" w:hAnsi="Times New Roman"/>
          <w:color w:val="000000"/>
          <w:sz w:val="28"/>
          <w:lang w:val="ru-RU"/>
        </w:rPr>
        <w:t xml:space="preserve">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66C36">
        <w:rPr>
          <w:rFonts w:ascii="Times New Roman" w:hAnsi="Times New Roman"/>
          <w:color w:val="000000"/>
          <w:sz w:val="28"/>
          <w:lang w:val="ru-RU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966C36">
        <w:rPr>
          <w:rFonts w:ascii="Times New Roman" w:hAnsi="Times New Roman"/>
          <w:color w:val="000000"/>
          <w:sz w:val="28"/>
          <w:lang w:val="ru-RU"/>
        </w:rPr>
        <w:t>).</w:t>
      </w:r>
    </w:p>
    <w:p w:rsidR="006D5294" w:rsidRPr="00966C36" w:rsidRDefault="004F26B8">
      <w:pPr>
        <w:spacing w:after="0" w:line="264" w:lineRule="auto"/>
        <w:ind w:left="120"/>
        <w:jc w:val="both"/>
        <w:rPr>
          <w:lang w:val="ru-RU"/>
        </w:rPr>
      </w:pPr>
      <w:r w:rsidRPr="00966C36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 xml:space="preserve">Распознавание и </w:t>
      </w:r>
      <w:r w:rsidRPr="00966C36">
        <w:rPr>
          <w:rFonts w:ascii="Times New Roman" w:hAnsi="Times New Roman"/>
          <w:color w:val="000000"/>
          <w:sz w:val="28"/>
          <w:lang w:val="ru-RU"/>
        </w:rPr>
        <w:t>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интернациональных сл</w:t>
      </w:r>
      <w:r w:rsidRPr="00966C36">
        <w:rPr>
          <w:rFonts w:ascii="Times New Roman" w:hAnsi="Times New Roman"/>
          <w:color w:val="000000"/>
          <w:sz w:val="28"/>
          <w:lang w:val="ru-RU"/>
        </w:rPr>
        <w:t>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966C36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:rsidR="006D5294" w:rsidRPr="00966C36" w:rsidRDefault="004F26B8">
      <w:pPr>
        <w:spacing w:after="0" w:line="264" w:lineRule="auto"/>
        <w:ind w:left="120"/>
        <w:jc w:val="both"/>
        <w:rPr>
          <w:lang w:val="ru-RU"/>
        </w:rPr>
      </w:pPr>
      <w:r w:rsidRPr="00966C36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Коммуникативные</w:t>
      </w:r>
      <w:r w:rsidRPr="00966C36">
        <w:rPr>
          <w:rFonts w:ascii="Times New Roman" w:hAnsi="Times New Roman"/>
          <w:color w:val="000000"/>
          <w:sz w:val="28"/>
          <w:lang w:val="ru-RU"/>
        </w:rPr>
        <w:t xml:space="preserve">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(There is a cat in the room. Is there a cat in the room? – Yes, there is./No, there isn’t. There are four pens on the table. Are there four pens on the table? – Yes, there are./No, there aren’</w:t>
      </w:r>
      <w:r>
        <w:rPr>
          <w:rFonts w:ascii="Times New Roman" w:hAnsi="Times New Roman"/>
          <w:i/>
          <w:color w:val="000000"/>
          <w:sz w:val="28"/>
        </w:rPr>
        <w:t>t. How many pens are there on the table? – There are four pens.).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 xml:space="preserve">(I like to play with my cat. She can </w:t>
      </w:r>
      <w:r>
        <w:rPr>
          <w:rFonts w:ascii="Times New Roman" w:hAnsi="Times New Roman"/>
          <w:i/>
          <w:color w:val="000000"/>
          <w:sz w:val="28"/>
        </w:rPr>
        <w:t>play the piano.).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red ball? – Yes, it is./No,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966C36">
        <w:rPr>
          <w:rFonts w:ascii="Times New Roman" w:hAnsi="Times New Roman"/>
          <w:color w:val="000000"/>
          <w:sz w:val="28"/>
          <w:lang w:val="ru-RU"/>
        </w:rPr>
        <w:t>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утвердительной форме 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966C3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66C3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66C36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 xml:space="preserve">have got (I’ve got </w:t>
      </w:r>
      <w:r>
        <w:rPr>
          <w:rFonts w:ascii="Times New Roman" w:hAnsi="Times New Roman"/>
          <w:i/>
          <w:color w:val="000000"/>
          <w:sz w:val="28"/>
        </w:rPr>
        <w:t>a cat. He’s/She’s got a cat. Have you got a cat? – Yes, I have./No,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66C36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966C36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966C36"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>Определ</w:t>
      </w:r>
      <w:r w:rsidRPr="00966C36">
        <w:rPr>
          <w:rFonts w:ascii="Times New Roman" w:hAnsi="Times New Roman"/>
          <w:color w:val="000000"/>
          <w:sz w:val="28"/>
          <w:lang w:val="ru-RU"/>
        </w:rPr>
        <w:t xml:space="preserve">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966C36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числе, образованные по правилу и исключения 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</w:t>
      </w:r>
      <w:r>
        <w:rPr>
          <w:rFonts w:ascii="Times New Roman" w:hAnsi="Times New Roman"/>
          <w:i/>
          <w:color w:val="000000"/>
          <w:sz w:val="28"/>
        </w:rPr>
        <w:t>ey).</w:t>
      </w:r>
      <w:r>
        <w:rPr>
          <w:rFonts w:ascii="Times New Roman" w:hAnsi="Times New Roman"/>
          <w:color w:val="000000"/>
          <w:sz w:val="28"/>
        </w:rPr>
        <w:t xml:space="preserve"> 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966C36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66C36">
        <w:rPr>
          <w:rFonts w:ascii="Times New Roman" w:hAnsi="Times New Roman"/>
          <w:color w:val="000000"/>
          <w:sz w:val="28"/>
          <w:lang w:val="ru-RU"/>
        </w:rPr>
        <w:t>.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66C36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966C3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66C3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c</w:t>
      </w:r>
      <w:r w:rsidRPr="00966C36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:rsidR="006D5294" w:rsidRPr="00966C36" w:rsidRDefault="006D5294">
      <w:pPr>
        <w:spacing w:after="0" w:line="264" w:lineRule="auto"/>
        <w:ind w:left="120"/>
        <w:jc w:val="both"/>
        <w:rPr>
          <w:lang w:val="ru-RU"/>
        </w:rPr>
      </w:pPr>
    </w:p>
    <w:p w:rsidR="006D5294" w:rsidRPr="00966C36" w:rsidRDefault="004F26B8">
      <w:pPr>
        <w:spacing w:after="0" w:line="264" w:lineRule="auto"/>
        <w:ind w:left="120"/>
        <w:jc w:val="both"/>
        <w:rPr>
          <w:lang w:val="ru-RU"/>
        </w:rPr>
      </w:pPr>
      <w:r w:rsidRPr="00966C36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</w:t>
      </w:r>
      <w:r w:rsidRPr="00966C36">
        <w:rPr>
          <w:rFonts w:ascii="Times New Roman" w:hAnsi="Times New Roman"/>
          <w:color w:val="000000"/>
          <w:sz w:val="28"/>
          <w:lang w:val="ru-RU"/>
        </w:rPr>
        <w:lastRenderedPageBreak/>
        <w:t>языка в некоторых ситуациях общения: приветствие, прощание, знакомст</w:t>
      </w:r>
      <w:r w:rsidRPr="00966C36">
        <w:rPr>
          <w:rFonts w:ascii="Times New Roman" w:hAnsi="Times New Roman"/>
          <w:color w:val="000000"/>
          <w:sz w:val="28"/>
          <w:lang w:val="ru-RU"/>
        </w:rPr>
        <w:t>во, выражение благодарности, извинение, поздравление (с днём рождения, Новым годом, Рождеством).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 xml:space="preserve">Знание названий родной </w:t>
      </w:r>
      <w:r w:rsidRPr="00966C36">
        <w:rPr>
          <w:rFonts w:ascii="Times New Roman" w:hAnsi="Times New Roman"/>
          <w:color w:val="000000"/>
          <w:sz w:val="28"/>
          <w:lang w:val="ru-RU"/>
        </w:rPr>
        <w:t>страны и страны/стран изучаемого языка и их столиц.</w:t>
      </w:r>
    </w:p>
    <w:p w:rsidR="006D5294" w:rsidRPr="00966C36" w:rsidRDefault="006D5294">
      <w:pPr>
        <w:spacing w:after="0" w:line="264" w:lineRule="auto"/>
        <w:ind w:left="120"/>
        <w:jc w:val="both"/>
        <w:rPr>
          <w:lang w:val="ru-RU"/>
        </w:rPr>
      </w:pPr>
    </w:p>
    <w:p w:rsidR="006D5294" w:rsidRPr="00966C36" w:rsidRDefault="004F26B8">
      <w:pPr>
        <w:spacing w:after="0" w:line="264" w:lineRule="auto"/>
        <w:ind w:left="120"/>
        <w:jc w:val="both"/>
        <w:rPr>
          <w:lang w:val="ru-RU"/>
        </w:rPr>
      </w:pPr>
      <w:r w:rsidRPr="00966C36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</w:t>
      </w:r>
      <w:r w:rsidRPr="00966C36">
        <w:rPr>
          <w:rFonts w:ascii="Times New Roman" w:hAnsi="Times New Roman"/>
          <w:color w:val="000000"/>
          <w:sz w:val="28"/>
          <w:lang w:val="ru-RU"/>
        </w:rPr>
        <w:t>и порождении собственных высказываний ключевых слов, вопросов; иллюстраций.</w:t>
      </w:r>
    </w:p>
    <w:p w:rsidR="006D5294" w:rsidRPr="00966C36" w:rsidRDefault="006D5294">
      <w:pPr>
        <w:spacing w:after="0"/>
        <w:ind w:left="120"/>
        <w:rPr>
          <w:lang w:val="ru-RU"/>
        </w:rPr>
      </w:pPr>
      <w:bookmarkStart w:id="5" w:name="_Toc140053182"/>
      <w:bookmarkEnd w:id="5"/>
    </w:p>
    <w:p w:rsidR="006D5294" w:rsidRPr="00966C36" w:rsidRDefault="006D5294">
      <w:pPr>
        <w:spacing w:after="0" w:line="264" w:lineRule="auto"/>
        <w:ind w:left="120"/>
        <w:jc w:val="both"/>
        <w:rPr>
          <w:lang w:val="ru-RU"/>
        </w:rPr>
      </w:pPr>
    </w:p>
    <w:p w:rsidR="006D5294" w:rsidRPr="00966C36" w:rsidRDefault="004F26B8">
      <w:pPr>
        <w:spacing w:after="0" w:line="264" w:lineRule="auto"/>
        <w:ind w:left="120"/>
        <w:jc w:val="both"/>
        <w:rPr>
          <w:lang w:val="ru-RU"/>
        </w:rPr>
      </w:pPr>
      <w:r w:rsidRPr="00966C3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D5294" w:rsidRPr="00966C36" w:rsidRDefault="006D5294">
      <w:pPr>
        <w:spacing w:after="0" w:line="264" w:lineRule="auto"/>
        <w:ind w:left="120"/>
        <w:jc w:val="both"/>
        <w:rPr>
          <w:lang w:val="ru-RU"/>
        </w:rPr>
      </w:pPr>
    </w:p>
    <w:p w:rsidR="006D5294" w:rsidRPr="00966C36" w:rsidRDefault="004F26B8">
      <w:pPr>
        <w:spacing w:after="0" w:line="264" w:lineRule="auto"/>
        <w:ind w:left="120"/>
        <w:jc w:val="both"/>
        <w:rPr>
          <w:lang w:val="ru-RU"/>
        </w:rPr>
      </w:pPr>
      <w:r w:rsidRPr="00966C36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966C36"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любимая еда. Мой день (распорядок дня).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966C36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</w:t>
      </w:r>
      <w:r w:rsidRPr="00966C36">
        <w:rPr>
          <w:rFonts w:ascii="Times New Roman" w:hAnsi="Times New Roman"/>
          <w:color w:val="000000"/>
          <w:sz w:val="28"/>
          <w:lang w:val="ru-RU"/>
        </w:rPr>
        <w:t>мец. Любимые занятия. Любимая сказка. Выходной день. Каникулы.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966C36">
        <w:rPr>
          <w:rFonts w:ascii="Times New Roman" w:hAnsi="Times New Roman"/>
          <w:color w:val="000000"/>
          <w:sz w:val="28"/>
          <w:lang w:val="ru-RU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>языка</w:t>
      </w:r>
      <w:r w:rsidRPr="00966C36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6D5294" w:rsidRPr="00966C36" w:rsidRDefault="006D5294">
      <w:pPr>
        <w:spacing w:after="0" w:line="264" w:lineRule="auto"/>
        <w:ind w:left="120"/>
        <w:jc w:val="both"/>
        <w:rPr>
          <w:lang w:val="ru-RU"/>
        </w:rPr>
      </w:pPr>
    </w:p>
    <w:p w:rsidR="006D5294" w:rsidRPr="00966C36" w:rsidRDefault="004F26B8">
      <w:pPr>
        <w:spacing w:after="0" w:line="264" w:lineRule="auto"/>
        <w:ind w:left="120"/>
        <w:jc w:val="both"/>
        <w:rPr>
          <w:lang w:val="ru-RU"/>
        </w:rPr>
      </w:pPr>
      <w:r w:rsidRPr="00966C36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i/>
          <w:color w:val="000000"/>
          <w:sz w:val="28"/>
          <w:lang w:val="ru-RU"/>
        </w:rPr>
        <w:t>Гов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>орение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966C36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966C36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 xml:space="preserve">диалога этикетного характера: приветствие, начало и </w:t>
      </w:r>
      <w:r w:rsidRPr="00966C36">
        <w:rPr>
          <w:rFonts w:ascii="Times New Roman" w:hAnsi="Times New Roman"/>
          <w:color w:val="000000"/>
          <w:sz w:val="28"/>
          <w:lang w:val="ru-RU"/>
        </w:rPr>
        <w:t>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lastRenderedPageBreak/>
        <w:t>диалога – побуждения к действию: приглашение собеседника к совместной деятельности, вежливое согласие/не согласие на предложение</w:t>
      </w:r>
      <w:r w:rsidRPr="00966C36">
        <w:rPr>
          <w:rFonts w:ascii="Times New Roman" w:hAnsi="Times New Roman"/>
          <w:color w:val="000000"/>
          <w:sz w:val="28"/>
          <w:lang w:val="ru-RU"/>
        </w:rPr>
        <w:t xml:space="preserve"> собеседника;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966C36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966C36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</w:t>
      </w:r>
      <w:r w:rsidRPr="00966C36">
        <w:rPr>
          <w:rFonts w:ascii="Times New Roman" w:hAnsi="Times New Roman"/>
          <w:color w:val="000000"/>
          <w:sz w:val="28"/>
          <w:lang w:val="ru-RU"/>
        </w:rPr>
        <w:t>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 и (или) иллюстрации основного содержания прочитанного текста.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>Понимание</w:t>
      </w:r>
      <w:r w:rsidRPr="00966C36">
        <w:rPr>
          <w:rFonts w:ascii="Times New Roman" w:hAnsi="Times New Roman"/>
          <w:color w:val="000000"/>
          <w:sz w:val="28"/>
          <w:lang w:val="ru-RU"/>
        </w:rPr>
        <w:t xml:space="preserve"> на слух речи учителя и других обучающихся и вербальная/невербальная реакция на услышанное (при непосредственном общении).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</w:t>
      </w:r>
      <w:r w:rsidRPr="00966C36">
        <w:rPr>
          <w:rFonts w:ascii="Times New Roman" w:hAnsi="Times New Roman"/>
          <w:color w:val="000000"/>
          <w:sz w:val="28"/>
          <w:lang w:val="ru-RU"/>
        </w:rPr>
        <w:t>ивной задачей: с пониманием основного содержания, с пониманием запрашиваемой информации (при опосредованном общении).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</w:t>
      </w:r>
      <w:r w:rsidRPr="00966C36">
        <w:rPr>
          <w:rFonts w:ascii="Times New Roman" w:hAnsi="Times New Roman"/>
          <w:color w:val="000000"/>
          <w:sz w:val="28"/>
          <w:lang w:val="ru-RU"/>
        </w:rPr>
        <w:t>лух тексте с опорой на иллюстрации и с использованием языковой, в том числе контекстуальной, догадки.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</w:t>
      </w:r>
      <w:r w:rsidRPr="00966C36">
        <w:rPr>
          <w:rFonts w:ascii="Times New Roman" w:hAnsi="Times New Roman"/>
          <w:color w:val="000000"/>
          <w:sz w:val="28"/>
          <w:lang w:val="ru-RU"/>
        </w:rPr>
        <w:t xml:space="preserve"> опорой на иллюстрации и с использованием языковой, в том числе контекстуальной, догадки.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</w:t>
      </w:r>
      <w:r w:rsidRPr="00966C36">
        <w:rPr>
          <w:rFonts w:ascii="Times New Roman" w:hAnsi="Times New Roman"/>
          <w:color w:val="000000"/>
          <w:sz w:val="28"/>
          <w:lang w:val="ru-RU"/>
        </w:rPr>
        <w:t>ых на изученном языковом материале, с соблюдением правил чтения и соответствующей интонацией; понимание прочитанного.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</w:t>
      </w:r>
      <w:r w:rsidRPr="00966C36">
        <w:rPr>
          <w:rFonts w:ascii="Times New Roman" w:hAnsi="Times New Roman"/>
          <w:color w:val="000000"/>
          <w:sz w:val="28"/>
          <w:lang w:val="ru-RU"/>
        </w:rPr>
        <w:t>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с пониманием основного содержания текста предполагает определение основной темы </w:t>
      </w:r>
      <w:r w:rsidRPr="00966C36">
        <w:rPr>
          <w:rFonts w:ascii="Times New Roman" w:hAnsi="Times New Roman"/>
          <w:color w:val="000000"/>
          <w:sz w:val="28"/>
          <w:lang w:val="ru-RU"/>
        </w:rPr>
        <w:t>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запрашиваемой информации предполагает нахождение в прочитанном тексте </w:t>
      </w:r>
      <w:r w:rsidRPr="00966C36">
        <w:rPr>
          <w:rFonts w:ascii="Times New Roman" w:hAnsi="Times New Roman"/>
          <w:color w:val="000000"/>
          <w:sz w:val="28"/>
          <w:lang w:val="ru-RU"/>
        </w:rPr>
        <w:t>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i/>
          <w:color w:val="000000"/>
          <w:sz w:val="28"/>
          <w:lang w:val="ru-RU"/>
        </w:rPr>
        <w:t>П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>исьмо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</w:t>
      </w:r>
      <w:r w:rsidRPr="00966C36">
        <w:rPr>
          <w:rFonts w:ascii="Times New Roman" w:hAnsi="Times New Roman"/>
          <w:color w:val="000000"/>
          <w:sz w:val="28"/>
          <w:lang w:val="ru-RU"/>
        </w:rPr>
        <w:t>жено.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поздравлений с праздниками (с</w:t>
      </w:r>
      <w:r w:rsidRPr="00966C36">
        <w:rPr>
          <w:rFonts w:ascii="Times New Roman" w:hAnsi="Times New Roman"/>
          <w:color w:val="000000"/>
          <w:sz w:val="28"/>
          <w:lang w:val="ru-RU"/>
        </w:rPr>
        <w:t xml:space="preserve"> днём рождения, Новым годом, Рождеством) с выражением пожеланий.</w:t>
      </w:r>
    </w:p>
    <w:p w:rsidR="006D5294" w:rsidRPr="00966C36" w:rsidRDefault="006D5294">
      <w:pPr>
        <w:spacing w:after="0" w:line="264" w:lineRule="auto"/>
        <w:ind w:left="120"/>
        <w:jc w:val="both"/>
        <w:rPr>
          <w:lang w:val="ru-RU"/>
        </w:rPr>
      </w:pPr>
    </w:p>
    <w:p w:rsidR="006D5294" w:rsidRPr="00966C36" w:rsidRDefault="004F26B8">
      <w:pPr>
        <w:spacing w:after="0" w:line="264" w:lineRule="auto"/>
        <w:ind w:left="120"/>
        <w:jc w:val="both"/>
        <w:rPr>
          <w:lang w:val="ru-RU"/>
        </w:rPr>
      </w:pPr>
      <w:r w:rsidRPr="00966C36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озвучивание букв английского алфавита.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</w:t>
      </w:r>
      <w:r w:rsidRPr="00966C36">
        <w:rPr>
          <w:rFonts w:ascii="Times New Roman" w:hAnsi="Times New Roman"/>
          <w:color w:val="000000"/>
          <w:sz w:val="28"/>
          <w:lang w:val="ru-RU"/>
        </w:rPr>
        <w:t xml:space="preserve">правильное отсутствие оглушения звонких согласных в конце слога или слова, отсутствие смягчения согласных перед гласными. Связующее 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</w:t>
      </w:r>
      <w:r w:rsidRPr="00966C36">
        <w:rPr>
          <w:rFonts w:ascii="Times New Roman" w:hAnsi="Times New Roman"/>
          <w:color w:val="000000"/>
          <w:sz w:val="28"/>
          <w:lang w:val="ru-RU"/>
        </w:rPr>
        <w:t>ециальный вопрос) предложений.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966C36">
        <w:rPr>
          <w:rFonts w:ascii="Times New Roman" w:hAnsi="Times New Roman"/>
          <w:color w:val="000000"/>
          <w:sz w:val="28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966C36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</w:t>
      </w:r>
      <w:r w:rsidRPr="00966C36">
        <w:rPr>
          <w:rFonts w:ascii="Times New Roman" w:hAnsi="Times New Roman"/>
          <w:color w:val="000000"/>
          <w:sz w:val="28"/>
          <w:lang w:val="ru-RU"/>
        </w:rPr>
        <w:t>жных словах.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lastRenderedPageBreak/>
        <w:t>Вычленение некоторых звукобуквенных сочетаний при анализе изученных слов.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 xml:space="preserve">Знаки английской транскрипции; отличие их от букв английского </w:t>
      </w:r>
      <w:r w:rsidRPr="00966C36">
        <w:rPr>
          <w:rFonts w:ascii="Times New Roman" w:hAnsi="Times New Roman"/>
          <w:color w:val="000000"/>
          <w:sz w:val="28"/>
          <w:lang w:val="ru-RU"/>
        </w:rPr>
        <w:t>алфавита. Фонетически корректное озвучивание знаков транскрипции.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>и восклицательного знаков в конце предложения; правиль</w:t>
      </w:r>
      <w:r w:rsidRPr="00966C36">
        <w:rPr>
          <w:rFonts w:ascii="Times New Roman" w:hAnsi="Times New Roman"/>
          <w:color w:val="000000"/>
          <w:sz w:val="28"/>
          <w:lang w:val="ru-RU"/>
        </w:rPr>
        <w:t>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>и письмен</w:t>
      </w:r>
      <w:r w:rsidRPr="00966C36">
        <w:rPr>
          <w:rFonts w:ascii="Times New Roman" w:hAnsi="Times New Roman"/>
          <w:color w:val="000000"/>
          <w:sz w:val="28"/>
          <w:lang w:val="ru-RU"/>
        </w:rPr>
        <w:t>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>Распознавание и употребле</w:t>
      </w:r>
      <w:r w:rsidRPr="00966C36">
        <w:rPr>
          <w:rFonts w:ascii="Times New Roman" w:hAnsi="Times New Roman"/>
          <w:color w:val="000000"/>
          <w:sz w:val="28"/>
          <w:lang w:val="ru-RU"/>
        </w:rPr>
        <w:t xml:space="preserve">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66C36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</w:t>
      </w:r>
      <w:r w:rsidRPr="00966C36">
        <w:rPr>
          <w:rFonts w:ascii="Times New Roman" w:hAnsi="Times New Roman"/>
          <w:color w:val="000000"/>
          <w:sz w:val="28"/>
          <w:lang w:val="ru-RU"/>
        </w:rPr>
        <w:t xml:space="preserve">ональных слов 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66C36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</w:t>
      </w:r>
      <w:r w:rsidRPr="00966C36">
        <w:rPr>
          <w:rFonts w:ascii="Times New Roman" w:hAnsi="Times New Roman"/>
          <w:color w:val="000000"/>
          <w:sz w:val="28"/>
          <w:lang w:val="ru-RU"/>
        </w:rPr>
        <w:t xml:space="preserve">ффиксы числительных 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966C36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966C36">
        <w:rPr>
          <w:rFonts w:ascii="Times New Roman" w:hAnsi="Times New Roman"/>
          <w:color w:val="000000"/>
          <w:sz w:val="28"/>
          <w:lang w:val="ru-RU"/>
        </w:rPr>
        <w:t>).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966C36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>Правильные и</w:t>
      </w:r>
      <w:r w:rsidRPr="00966C36">
        <w:rPr>
          <w:rFonts w:ascii="Times New Roman" w:hAnsi="Times New Roman"/>
          <w:color w:val="000000"/>
          <w:sz w:val="28"/>
          <w:lang w:val="ru-RU"/>
        </w:rPr>
        <w:t xml:space="preserve">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966C3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66C3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66C36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</w:t>
      </w:r>
      <w:r>
        <w:rPr>
          <w:rFonts w:ascii="Times New Roman" w:hAnsi="Times New Roman"/>
          <w:i/>
          <w:color w:val="000000"/>
          <w:sz w:val="28"/>
        </w:rPr>
        <w:t>enjoy doing smth (I like riding my bike.).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>Личные мест</w:t>
      </w:r>
      <w:r w:rsidRPr="00966C36">
        <w:rPr>
          <w:rFonts w:ascii="Times New Roman" w:hAnsi="Times New Roman"/>
          <w:color w:val="000000"/>
          <w:sz w:val="28"/>
          <w:lang w:val="ru-RU"/>
        </w:rPr>
        <w:t xml:space="preserve">оимения в объектном 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66C36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966C36">
        <w:rPr>
          <w:rFonts w:ascii="Times New Roman" w:hAnsi="Times New Roman"/>
          <w:color w:val="000000"/>
          <w:sz w:val="28"/>
          <w:lang w:val="ru-RU"/>
        </w:rPr>
        <w:t xml:space="preserve"> Неопределённые местоимения 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66C36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 xml:space="preserve">?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>На</w:t>
      </w:r>
      <w:r w:rsidRPr="00966C36">
        <w:rPr>
          <w:rFonts w:ascii="Times New Roman" w:hAnsi="Times New Roman"/>
          <w:color w:val="000000"/>
          <w:sz w:val="28"/>
          <w:lang w:val="ru-RU"/>
        </w:rPr>
        <w:t xml:space="preserve">речия частотности 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(13–100). Порядковые числительные (1–30).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966C36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 xml:space="preserve">at 5 </w:t>
      </w:r>
      <w:r>
        <w:rPr>
          <w:rFonts w:ascii="Times New Roman" w:hAnsi="Times New Roman"/>
          <w:i/>
          <w:color w:val="000000"/>
          <w:sz w:val="28"/>
        </w:rPr>
        <w:t>o’clock, in the morning, on Monday).</w:t>
      </w:r>
    </w:p>
    <w:p w:rsidR="006D5294" w:rsidRDefault="006D5294">
      <w:pPr>
        <w:spacing w:after="0" w:line="264" w:lineRule="auto"/>
        <w:ind w:left="120"/>
        <w:jc w:val="both"/>
      </w:pPr>
    </w:p>
    <w:p w:rsidR="006D5294" w:rsidRPr="00966C36" w:rsidRDefault="004F26B8">
      <w:pPr>
        <w:spacing w:after="0" w:line="264" w:lineRule="auto"/>
        <w:ind w:left="120"/>
        <w:jc w:val="both"/>
        <w:rPr>
          <w:lang w:val="ru-RU"/>
        </w:rPr>
      </w:pPr>
      <w:r w:rsidRPr="00966C36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</w:t>
      </w:r>
      <w:r w:rsidRPr="00966C36">
        <w:rPr>
          <w:rFonts w:ascii="Times New Roman" w:hAnsi="Times New Roman"/>
          <w:color w:val="000000"/>
          <w:sz w:val="28"/>
          <w:lang w:val="ru-RU"/>
        </w:rPr>
        <w:t>прощание, знакомство, выражение благодарности, извинение, поздравление с днём рождения, Новым годом, Рождеством.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 xml:space="preserve">Краткое представление своей страны и страны/стран </w:t>
      </w:r>
      <w:r w:rsidRPr="00966C36">
        <w:rPr>
          <w:rFonts w:ascii="Times New Roman" w:hAnsi="Times New Roman"/>
          <w:color w:val="000000"/>
          <w:sz w:val="28"/>
          <w:lang w:val="ru-RU"/>
        </w:rPr>
        <w:t>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6D5294" w:rsidRPr="00966C36" w:rsidRDefault="006D5294">
      <w:pPr>
        <w:spacing w:after="0" w:line="264" w:lineRule="auto"/>
        <w:ind w:left="120"/>
        <w:jc w:val="both"/>
        <w:rPr>
          <w:lang w:val="ru-RU"/>
        </w:rPr>
      </w:pPr>
    </w:p>
    <w:p w:rsidR="006D5294" w:rsidRPr="00966C36" w:rsidRDefault="004F26B8">
      <w:pPr>
        <w:spacing w:after="0" w:line="264" w:lineRule="auto"/>
        <w:ind w:left="120"/>
        <w:jc w:val="both"/>
        <w:rPr>
          <w:lang w:val="ru-RU"/>
        </w:rPr>
      </w:pPr>
      <w:r w:rsidRPr="00966C36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>Ис</w:t>
      </w:r>
      <w:r w:rsidRPr="00966C36">
        <w:rPr>
          <w:rFonts w:ascii="Times New Roman" w:hAnsi="Times New Roman"/>
          <w:color w:val="000000"/>
          <w:sz w:val="28"/>
          <w:lang w:val="ru-RU"/>
        </w:rPr>
        <w:t>пользование в качестве опоры при порождении собственных высказываний ключевых слов, вопросов; иллюстраций.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color w:val="000000"/>
          <w:sz w:val="28"/>
          <w:lang w:val="ru-RU"/>
        </w:rPr>
        <w:t xml:space="preserve"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</w:t>
      </w:r>
      <w:r w:rsidRPr="00966C36">
        <w:rPr>
          <w:rFonts w:ascii="Times New Roman" w:hAnsi="Times New Roman"/>
          <w:color w:val="000000"/>
          <w:sz w:val="28"/>
          <w:lang w:val="ru-RU"/>
        </w:rPr>
        <w:t>запрашиваемой информации.</w:t>
      </w:r>
    </w:p>
    <w:p w:rsidR="006D5294" w:rsidRPr="00966C36" w:rsidRDefault="006D5294">
      <w:pPr>
        <w:spacing w:after="0"/>
        <w:ind w:left="120"/>
        <w:rPr>
          <w:lang w:val="ru-RU"/>
        </w:rPr>
      </w:pPr>
      <w:bookmarkStart w:id="6" w:name="_Toc140053183"/>
      <w:bookmarkEnd w:id="6"/>
    </w:p>
    <w:p w:rsidR="006D5294" w:rsidRPr="00966C36" w:rsidRDefault="006D5294">
      <w:pPr>
        <w:spacing w:after="0" w:line="264" w:lineRule="auto"/>
        <w:ind w:left="120"/>
        <w:jc w:val="both"/>
        <w:rPr>
          <w:lang w:val="ru-RU"/>
        </w:rPr>
      </w:pPr>
    </w:p>
    <w:p w:rsidR="006D5294" w:rsidRPr="00966C36" w:rsidRDefault="004F26B8">
      <w:pPr>
        <w:spacing w:after="0" w:line="264" w:lineRule="auto"/>
        <w:ind w:left="120"/>
        <w:jc w:val="both"/>
        <w:rPr>
          <w:lang w:val="ru-RU"/>
        </w:rPr>
      </w:pPr>
      <w:r w:rsidRPr="00966C3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D5294" w:rsidRPr="00966C36" w:rsidRDefault="006D5294">
      <w:pPr>
        <w:spacing w:after="0" w:line="264" w:lineRule="auto"/>
        <w:ind w:left="120"/>
        <w:jc w:val="both"/>
        <w:rPr>
          <w:lang w:val="ru-RU"/>
        </w:rPr>
      </w:pPr>
    </w:p>
    <w:p w:rsidR="006D5294" w:rsidRPr="00966C36" w:rsidRDefault="004F26B8">
      <w:pPr>
        <w:spacing w:after="0" w:line="264" w:lineRule="auto"/>
        <w:ind w:left="120"/>
        <w:jc w:val="both"/>
        <w:rPr>
          <w:lang w:val="ru-RU"/>
        </w:rPr>
      </w:pPr>
      <w:r w:rsidRPr="00966C36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  <w:r w:rsidRPr="00966C36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966C36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</w:t>
      </w:r>
      <w:r w:rsidRPr="00966C36">
        <w:rPr>
          <w:rFonts w:ascii="Times New Roman" w:hAnsi="Times New Roman"/>
          <w:color w:val="000000"/>
          <w:sz w:val="28"/>
          <w:lang w:val="ru-RU"/>
        </w:rPr>
        <w:t>я. Занятия спортом. Любимая сказка/история/рассказ. Выходной день. Каникулы.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966C36">
        <w:rPr>
          <w:rFonts w:ascii="Times New Roman" w:hAnsi="Times New Roman"/>
          <w:color w:val="000000"/>
          <w:sz w:val="28"/>
          <w:lang w:val="ru-RU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</w:t>
      </w:r>
      <w:r w:rsidRPr="00966C36">
        <w:rPr>
          <w:rFonts w:ascii="Times New Roman" w:hAnsi="Times New Roman"/>
          <w:color w:val="000000"/>
          <w:sz w:val="28"/>
          <w:lang w:val="ru-RU"/>
        </w:rPr>
        <w:t>, село). Путешествия. Дикие и домашние животные. Погода. Времена года (месяцы). Покупки.</w:t>
      </w:r>
    </w:p>
    <w:p w:rsidR="006D5294" w:rsidRPr="00966C36" w:rsidRDefault="004F26B8">
      <w:pPr>
        <w:spacing w:after="0" w:line="264" w:lineRule="auto"/>
        <w:ind w:firstLine="600"/>
        <w:jc w:val="both"/>
        <w:rPr>
          <w:lang w:val="ru-RU"/>
        </w:rPr>
      </w:pPr>
      <w:r w:rsidRPr="00966C36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966C36">
        <w:rPr>
          <w:rFonts w:ascii="Times New Roman" w:hAnsi="Times New Roman"/>
          <w:color w:val="000000"/>
          <w:sz w:val="28"/>
          <w:lang w:val="ru-RU"/>
        </w:rPr>
        <w:t xml:space="preserve">. Россия и страна/страны изучаемого языка. Их столицы, основные достопримечательности и интересные факты. Произведения детского </w:t>
      </w:r>
      <w:r w:rsidRPr="00966C36">
        <w:rPr>
          <w:rFonts w:ascii="Times New Roman" w:hAnsi="Times New Roman"/>
          <w:color w:val="000000"/>
          <w:sz w:val="28"/>
          <w:lang w:val="ru-RU"/>
        </w:rPr>
        <w:t>фольклора. Литературные персонажи детских книг. Праздники родной страны и страны/стран изучаемого языка.</w:t>
      </w:r>
    </w:p>
    <w:p w:rsidR="006D5294" w:rsidRPr="00966C36" w:rsidRDefault="006D5294">
      <w:pPr>
        <w:spacing w:after="0" w:line="264" w:lineRule="auto"/>
        <w:ind w:left="120"/>
        <w:jc w:val="both"/>
        <w:rPr>
          <w:lang w:val="ru-RU"/>
        </w:rPr>
      </w:pPr>
    </w:p>
    <w:p w:rsidR="006D5294" w:rsidRDefault="004F26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Ведение с опорой на речевые ситуации, ключевые слова и (или) иллюстрации с</w:t>
      </w:r>
      <w:r>
        <w:rPr>
          <w:rFonts w:ascii="Times New Roman" w:hAnsi="Times New Roman"/>
          <w:color w:val="000000"/>
          <w:sz w:val="28"/>
        </w:rPr>
        <w:t xml:space="preserve"> соблюдением норм речевого этикета, принятых в стране/странах изучаемого языка: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</w:t>
      </w:r>
      <w:r>
        <w:rPr>
          <w:rFonts w:ascii="Times New Roman" w:hAnsi="Times New Roman"/>
          <w:color w:val="000000"/>
          <w:sz w:val="28"/>
        </w:rPr>
        <w:t xml:space="preserve"> выражение благодарности за поздравление; выражение извинения;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</w:t>
      </w:r>
      <w:r>
        <w:rPr>
          <w:rFonts w:ascii="Times New Roman" w:hAnsi="Times New Roman"/>
          <w:color w:val="000000"/>
          <w:sz w:val="28"/>
        </w:rPr>
        <w:t>предложение собеседника;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с опорой на ключевые слова, вопросы и (или) иллюстрации </w:t>
      </w:r>
      <w:r>
        <w:rPr>
          <w:rFonts w:ascii="Times New Roman" w:hAnsi="Times New Roman"/>
          <w:color w:val="000000"/>
          <w:sz w:val="28"/>
        </w:rPr>
        <w:t>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Создание устных монологичес</w:t>
      </w:r>
      <w:r>
        <w:rPr>
          <w:rFonts w:ascii="Times New Roman" w:hAnsi="Times New Roman"/>
          <w:color w:val="000000"/>
          <w:sz w:val="28"/>
        </w:rPr>
        <w:t>ких высказываний в рамках тематического содержания речи по образцу (с выражением своего отношения к предмету речи).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Краткое устное изложение ре</w:t>
      </w:r>
      <w:r>
        <w:rPr>
          <w:rFonts w:ascii="Times New Roman" w:hAnsi="Times New Roman"/>
          <w:color w:val="000000"/>
          <w:sz w:val="28"/>
        </w:rPr>
        <w:t>зультатов выполненного несложного проектного задания.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Коммуникативные умения аудирования.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и понимание</w:t>
      </w:r>
      <w:r>
        <w:rPr>
          <w:rFonts w:ascii="Times New Roman" w:hAnsi="Times New Roman"/>
          <w:color w:val="000000"/>
          <w:sz w:val="28"/>
        </w:rPr>
        <w:t xml:space="preserve">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</w:t>
      </w:r>
      <w:r>
        <w:rPr>
          <w:rFonts w:ascii="Times New Roman" w:hAnsi="Times New Roman"/>
          <w:color w:val="000000"/>
          <w:sz w:val="28"/>
        </w:rPr>
        <w:t>.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</w:t>
      </w:r>
      <w:r>
        <w:rPr>
          <w:rFonts w:ascii="Times New Roman" w:hAnsi="Times New Roman"/>
          <w:color w:val="000000"/>
          <w:sz w:val="28"/>
        </w:rPr>
        <w:t>догадки.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</w:t>
      </w:r>
      <w:r>
        <w:rPr>
          <w:rFonts w:ascii="Times New Roman" w:hAnsi="Times New Roman"/>
          <w:color w:val="000000"/>
          <w:sz w:val="28"/>
        </w:rPr>
        <w:t xml:space="preserve">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учебных текстов с соблюдением правил чтения и соответствующей интонацией, понимание прочи</w:t>
      </w:r>
      <w:r>
        <w:rPr>
          <w:rFonts w:ascii="Times New Roman" w:hAnsi="Times New Roman"/>
          <w:color w:val="000000"/>
          <w:sz w:val="28"/>
        </w:rPr>
        <w:t>танного.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диалог, рассказ, сказка.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</w:t>
      </w:r>
      <w:r>
        <w:rPr>
          <w:rFonts w:ascii="Times New Roman" w:hAnsi="Times New Roman"/>
          <w:color w:val="000000"/>
          <w:sz w:val="28"/>
        </w:rPr>
        <w:t>сновного содержания, с пониманием запрашиваемой информации.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</w:t>
      </w:r>
      <w:r>
        <w:rPr>
          <w:rFonts w:ascii="Times New Roman" w:hAnsi="Times New Roman"/>
          <w:color w:val="000000"/>
          <w:sz w:val="28"/>
        </w:rPr>
        <w:lastRenderedPageBreak/>
        <w:t>с опорой и без опоры на иллюстрации, с использованием языковой,</w:t>
      </w:r>
      <w:r>
        <w:rPr>
          <w:rFonts w:ascii="Times New Roman" w:hAnsi="Times New Roman"/>
          <w:color w:val="000000"/>
          <w:sz w:val="28"/>
        </w:rPr>
        <w:t xml:space="preserve"> в том числе контекстуальной, догадки.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</w:t>
      </w:r>
      <w:r>
        <w:rPr>
          <w:rFonts w:ascii="Times New Roman" w:hAnsi="Times New Roman"/>
          <w:color w:val="000000"/>
          <w:sz w:val="28"/>
        </w:rPr>
        <w:t>ом числе контекстуальной, догадки.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</w:t>
      </w:r>
      <w:r>
        <w:rPr>
          <w:rFonts w:ascii="Times New Roman" w:hAnsi="Times New Roman"/>
          <w:color w:val="000000"/>
          <w:sz w:val="28"/>
        </w:rPr>
        <w:t>юстрации и с использованием языковой догадки, в том числе контекстуальной.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Прогнозирование содержания текста на основе заголовка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не сплошных текстов (таблиц, диаграмм) и понимание представленной в них информации.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Тексты для чтения: диалог, рассказ, </w:t>
      </w:r>
      <w:r>
        <w:rPr>
          <w:rFonts w:ascii="Times New Roman" w:hAnsi="Times New Roman"/>
          <w:color w:val="000000"/>
          <w:sz w:val="28"/>
        </w:rPr>
        <w:t>сказка, электронное сообщение личного характера, текст научно-популярного характера, стихотворение.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Письмо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</w:t>
      </w:r>
      <w:r>
        <w:rPr>
          <w:rFonts w:ascii="Times New Roman" w:hAnsi="Times New Roman"/>
          <w:color w:val="000000"/>
          <w:sz w:val="28"/>
        </w:rPr>
        <w:t>ивной/учебной задачей.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</w:t>
      </w:r>
      <w:r>
        <w:rPr>
          <w:rFonts w:ascii="Times New Roman" w:hAnsi="Times New Roman"/>
          <w:color w:val="000000"/>
          <w:sz w:val="28"/>
        </w:rPr>
        <w:t xml:space="preserve"> с опорой на образец поздравления с праздниками (с днём рождения, Новым годом, Рождеством) с выражением пожеланий.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с опорой на образец.</w:t>
      </w:r>
    </w:p>
    <w:p w:rsidR="006D5294" w:rsidRDefault="006D5294">
      <w:pPr>
        <w:spacing w:after="0" w:line="264" w:lineRule="auto"/>
        <w:ind w:left="120"/>
        <w:jc w:val="both"/>
      </w:pPr>
    </w:p>
    <w:p w:rsidR="006D5294" w:rsidRDefault="004F26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i/>
          <w:color w:val="000000"/>
          <w:sz w:val="28"/>
        </w:rPr>
        <w:t>«r» (there is/there are).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Ритмико-интонационные особенности повествовательного, побуди</w:t>
      </w:r>
      <w:r>
        <w:rPr>
          <w:rFonts w:ascii="Times New Roman" w:hAnsi="Times New Roman"/>
          <w:color w:val="000000"/>
          <w:sz w:val="28"/>
        </w:rPr>
        <w:t>тельного и вопросительного (общий и специальный вопрос) предложений.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</w:t>
      </w:r>
      <w:r>
        <w:rPr>
          <w:rFonts w:ascii="Times New Roman" w:hAnsi="Times New Roman"/>
          <w:color w:val="000000"/>
          <w:sz w:val="28"/>
        </w:rPr>
        <w:t xml:space="preserve">, в том числе </w:t>
      </w:r>
      <w:r>
        <w:rPr>
          <w:rFonts w:ascii="Times New Roman" w:hAnsi="Times New Roman"/>
          <w:color w:val="000000"/>
          <w:sz w:val="28"/>
        </w:rPr>
        <w:lastRenderedPageBreak/>
        <w:t>соблюдение правила отсутствия ударения на служебных словах; интонации перечисления.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>
        <w:rPr>
          <w:rFonts w:ascii="Times New Roman" w:hAnsi="Times New Roman"/>
          <w:color w:val="000000"/>
          <w:sz w:val="28"/>
        </w:rPr>
        <w:t>); согласных; основных звукобуквенных сочет</w:t>
      </w:r>
      <w:r>
        <w:rPr>
          <w:rFonts w:ascii="Times New Roman" w:hAnsi="Times New Roman"/>
          <w:color w:val="000000"/>
          <w:sz w:val="28"/>
        </w:rPr>
        <w:t xml:space="preserve">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tion, ight</w:t>
      </w:r>
      <w:r>
        <w:rPr>
          <w:rFonts w:ascii="Times New Roman" w:hAnsi="Times New Roman"/>
          <w:color w:val="000000"/>
          <w:sz w:val="28"/>
        </w:rPr>
        <w:t>) в односложных, двусложных и многосложных словах.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Вычленение некоторых звукобуквенных сочетаний при анализе изученных слов.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новых слов согласно основным правилам чтения с использованием </w:t>
      </w:r>
      <w:r>
        <w:rPr>
          <w:rFonts w:ascii="Times New Roman" w:hAnsi="Times New Roman"/>
          <w:color w:val="000000"/>
          <w:sz w:val="28"/>
        </w:rPr>
        <w:t>полной или частичной транскрипции, по аналогии.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пунктуация.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 Правильна</w:t>
      </w:r>
      <w:r>
        <w:rPr>
          <w:rFonts w:ascii="Times New Roman" w:hAnsi="Times New Roman"/>
          <w:color w:val="000000"/>
          <w:sz w:val="28"/>
        </w:rPr>
        <w:t>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</w:t>
      </w:r>
      <w:r>
        <w:rPr>
          <w:rFonts w:ascii="Times New Roman" w:hAnsi="Times New Roman"/>
          <w:color w:val="000000"/>
          <w:sz w:val="28"/>
        </w:rPr>
        <w:t>, существительных в притяжательном падеже (Possessive Case).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</w:t>
      </w:r>
      <w:r>
        <w:rPr>
          <w:rFonts w:ascii="Times New Roman" w:hAnsi="Times New Roman"/>
          <w:color w:val="000000"/>
          <w:sz w:val="28"/>
        </w:rPr>
        <w:t>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образование в устной и письменной речи родственных слов с использованием основных способов сло</w:t>
      </w:r>
      <w:r>
        <w:rPr>
          <w:rFonts w:ascii="Times New Roman" w:hAnsi="Times New Roman"/>
          <w:color w:val="000000"/>
          <w:sz w:val="28"/>
        </w:rPr>
        <w:t xml:space="preserve">вообразования: аффиксации (образование существительных с помощью суффиксов </w:t>
      </w:r>
      <w:r>
        <w:rPr>
          <w:rFonts w:ascii="Times New Roman" w:hAnsi="Times New Roman"/>
          <w:i/>
          <w:color w:val="000000"/>
          <w:sz w:val="28"/>
        </w:rPr>
        <w:t>-er/-or, -ist (worker, actor, artist)</w:t>
      </w:r>
      <w:r>
        <w:rPr>
          <w:rFonts w:ascii="Times New Roman" w:hAnsi="Times New Roman"/>
          <w:color w:val="000000"/>
          <w:sz w:val="28"/>
        </w:rPr>
        <w:t xml:space="preserve"> и конверсии </w:t>
      </w:r>
      <w:r>
        <w:rPr>
          <w:rFonts w:ascii="Times New Roman" w:hAnsi="Times New Roman"/>
          <w:i/>
          <w:color w:val="000000"/>
          <w:sz w:val="28"/>
        </w:rPr>
        <w:t>(to play – a play).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языковой догадки для распознавания интернациональных слов </w:t>
      </w:r>
      <w:r>
        <w:rPr>
          <w:rFonts w:ascii="Times New Roman" w:hAnsi="Times New Roman"/>
          <w:i/>
          <w:color w:val="000000"/>
          <w:sz w:val="28"/>
        </w:rPr>
        <w:t>(pilot, film)</w:t>
      </w:r>
      <w:r>
        <w:rPr>
          <w:rFonts w:ascii="Times New Roman" w:hAnsi="Times New Roman"/>
          <w:color w:val="000000"/>
          <w:sz w:val="28"/>
        </w:rPr>
        <w:t>.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</w:t>
      </w:r>
      <w:r>
        <w:rPr>
          <w:rFonts w:ascii="Times New Roman" w:hAnsi="Times New Roman"/>
          <w:i/>
          <w:color w:val="000000"/>
          <w:sz w:val="28"/>
        </w:rPr>
        <w:t>ечи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Present/Past Simple Tense, Present Continuous Tense в повествовательных (утв</w:t>
      </w:r>
      <w:r>
        <w:rPr>
          <w:rFonts w:ascii="Times New Roman" w:hAnsi="Times New Roman"/>
          <w:color w:val="000000"/>
          <w:sz w:val="28"/>
        </w:rPr>
        <w:t>ердительных и отрицательных) и вопросительных (общий и специальный вопросы) предложениях.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 to</w:t>
      </w:r>
      <w:r>
        <w:rPr>
          <w:rFonts w:ascii="Times New Roman" w:hAnsi="Times New Roman"/>
          <w:color w:val="000000"/>
          <w:sz w:val="28"/>
        </w:rPr>
        <w:t>.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 xml:space="preserve">I am going to have my birthday party on Saturday. </w:t>
      </w:r>
      <w:r>
        <w:rPr>
          <w:rFonts w:ascii="Times New Roman" w:hAnsi="Times New Roman"/>
          <w:i/>
          <w:color w:val="000000"/>
          <w:sz w:val="28"/>
        </w:rPr>
        <w:t>Wait, I’ll help you</w:t>
      </w:r>
      <w:r>
        <w:rPr>
          <w:rFonts w:ascii="Times New Roman" w:hAnsi="Times New Roman"/>
          <w:color w:val="000000"/>
          <w:sz w:val="28"/>
        </w:rPr>
        <w:t>.).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>
        <w:rPr>
          <w:rFonts w:ascii="Times New Roman" w:hAnsi="Times New Roman"/>
          <w:color w:val="000000"/>
          <w:sz w:val="28"/>
        </w:rPr>
        <w:t>.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 – better – (the) best, bad – worse – (the) worst</w:t>
      </w:r>
      <w:r>
        <w:rPr>
          <w:rFonts w:ascii="Times New Roman" w:hAnsi="Times New Roman"/>
          <w:color w:val="000000"/>
          <w:sz w:val="28"/>
        </w:rPr>
        <w:t>.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времени.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Обозначение даты и года. Обозначение времени (</w:t>
      </w:r>
      <w:r>
        <w:rPr>
          <w:rFonts w:ascii="Times New Roman" w:hAnsi="Times New Roman"/>
          <w:i/>
          <w:color w:val="000000"/>
          <w:sz w:val="28"/>
        </w:rPr>
        <w:t>5 o’cl</w:t>
      </w:r>
      <w:r>
        <w:rPr>
          <w:rFonts w:ascii="Times New Roman" w:hAnsi="Times New Roman"/>
          <w:i/>
          <w:color w:val="000000"/>
          <w:sz w:val="28"/>
        </w:rPr>
        <w:t>ock; 3 am, 2 pm</w:t>
      </w:r>
      <w:r>
        <w:rPr>
          <w:rFonts w:ascii="Times New Roman" w:hAnsi="Times New Roman"/>
          <w:color w:val="000000"/>
          <w:sz w:val="28"/>
        </w:rPr>
        <w:t>).</w:t>
      </w:r>
    </w:p>
    <w:p w:rsidR="006D5294" w:rsidRDefault="006D5294">
      <w:pPr>
        <w:spacing w:after="0" w:line="264" w:lineRule="auto"/>
        <w:ind w:left="120"/>
        <w:jc w:val="both"/>
      </w:pPr>
    </w:p>
    <w:p w:rsidR="006D5294" w:rsidRDefault="004F26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</w:t>
      </w:r>
      <w:r>
        <w:rPr>
          <w:rFonts w:ascii="Times New Roman" w:hAnsi="Times New Roman"/>
          <w:color w:val="000000"/>
          <w:sz w:val="28"/>
        </w:rPr>
        <w:t>выражение благодарности, извинение, поздравление с днём рождения, Новым годом, Рождеством, разговор по телефону).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Краткое представление своей страны и страны/стран</w:t>
      </w:r>
      <w:r>
        <w:rPr>
          <w:rFonts w:ascii="Times New Roman" w:hAnsi="Times New Roman"/>
          <w:color w:val="000000"/>
          <w:sz w:val="28"/>
        </w:rPr>
        <w:t xml:space="preserve">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6D5294" w:rsidRDefault="006D5294">
      <w:pPr>
        <w:spacing w:after="0" w:line="264" w:lineRule="auto"/>
        <w:ind w:left="120"/>
        <w:jc w:val="both"/>
      </w:pPr>
    </w:p>
    <w:p w:rsidR="006D5294" w:rsidRDefault="004F26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 догадки (умения понять значение незнакомого с</w:t>
      </w:r>
      <w:r>
        <w:rPr>
          <w:rFonts w:ascii="Times New Roman" w:hAnsi="Times New Roman"/>
          <w:color w:val="000000"/>
          <w:sz w:val="28"/>
        </w:rPr>
        <w:t>лова или новое значение знакомого слова из контекста).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Прогнозирование содержание текста для чтения на основе заголовка.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</w:t>
      </w:r>
      <w:r>
        <w:rPr>
          <w:rFonts w:ascii="Times New Roman" w:hAnsi="Times New Roman"/>
          <w:color w:val="000000"/>
          <w:sz w:val="28"/>
        </w:rPr>
        <w:t>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6D5294" w:rsidRDefault="006D5294">
      <w:pPr>
        <w:sectPr w:rsidR="006D5294">
          <w:pgSz w:w="11906" w:h="16383"/>
          <w:pgMar w:top="1134" w:right="850" w:bottom="1134" w:left="1701" w:header="720" w:footer="720" w:gutter="0"/>
          <w:cols w:space="720"/>
        </w:sectPr>
      </w:pPr>
    </w:p>
    <w:p w:rsidR="006D5294" w:rsidRDefault="004F26B8">
      <w:pPr>
        <w:spacing w:after="0" w:line="264" w:lineRule="auto"/>
        <w:ind w:left="120"/>
        <w:jc w:val="both"/>
      </w:pPr>
      <w:bookmarkStart w:id="7" w:name="block-46327530"/>
      <w:bookmarkEnd w:id="4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ИНОСТРАННОМУ (АНГЛИЙСКОМУ) ЯЗЫКУ НА УРОВНЕ НАЧА</w:t>
      </w:r>
      <w:r>
        <w:rPr>
          <w:rFonts w:ascii="Times New Roman" w:hAnsi="Times New Roman"/>
          <w:color w:val="000000"/>
          <w:sz w:val="28"/>
        </w:rPr>
        <w:t>ЛЬНОГО ОБЩЕГО ОБРАЗОВАНИЯ</w:t>
      </w:r>
    </w:p>
    <w:p w:rsidR="006D5294" w:rsidRDefault="006D5294">
      <w:pPr>
        <w:spacing w:after="0" w:line="264" w:lineRule="auto"/>
        <w:ind w:left="120"/>
        <w:jc w:val="both"/>
      </w:pPr>
    </w:p>
    <w:p w:rsidR="006D5294" w:rsidRDefault="004F26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ЛИЧНОСТНЫЕ РЕЗУЛЬТАТЫ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</w:t>
      </w:r>
      <w:r>
        <w:rPr>
          <w:rFonts w:ascii="Times New Roman" w:hAnsi="Times New Roman"/>
          <w:color w:val="000000"/>
          <w:sz w:val="28"/>
        </w:rPr>
        <w:t>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инос</w:t>
      </w:r>
      <w:r>
        <w:rPr>
          <w:rFonts w:ascii="Times New Roman" w:hAnsi="Times New Roman"/>
          <w:color w:val="000000"/>
          <w:sz w:val="28"/>
        </w:rPr>
        <w:t>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:rsidR="006D5294" w:rsidRDefault="004F26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6D5294" w:rsidRDefault="004F26B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России;</w:t>
      </w:r>
    </w:p>
    <w:p w:rsidR="006D5294" w:rsidRDefault="004F26B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этн</w:t>
      </w:r>
      <w:r>
        <w:rPr>
          <w:rFonts w:ascii="Times New Roman" w:hAnsi="Times New Roman"/>
          <w:color w:val="000000"/>
          <w:sz w:val="28"/>
        </w:rPr>
        <w:t>окультурной и российской гражданской идентичности;</w:t>
      </w:r>
    </w:p>
    <w:p w:rsidR="006D5294" w:rsidRDefault="004F26B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сопричастность к прошлому, настоящему и будущему своей страны и родного края;</w:t>
      </w:r>
    </w:p>
    <w:p w:rsidR="006D5294" w:rsidRDefault="004F26B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уважение к своему и другим народам;</w:t>
      </w:r>
    </w:p>
    <w:p w:rsidR="006D5294" w:rsidRDefault="004F26B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</w:t>
      </w:r>
      <w:r>
        <w:rPr>
          <w:rFonts w:ascii="Times New Roman" w:hAnsi="Times New Roman"/>
          <w:color w:val="000000"/>
          <w:sz w:val="28"/>
        </w:rPr>
        <w:t>жении и достоинстве человека, о нравственно-этических нормах поведения и правилах межличностных отношений.</w:t>
      </w:r>
    </w:p>
    <w:p w:rsidR="006D5294" w:rsidRDefault="004F26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6D5294" w:rsidRDefault="004F26B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6D5294" w:rsidRDefault="004F26B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6D5294" w:rsidRDefault="004F26B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неприятие </w:t>
      </w:r>
      <w:r>
        <w:rPr>
          <w:rFonts w:ascii="Times New Roman" w:hAnsi="Times New Roman"/>
          <w:color w:val="000000"/>
          <w:sz w:val="28"/>
        </w:rPr>
        <w:t>любых форм поведения, направленных на причинение физического и морального вреда другим людям.</w:t>
      </w:r>
    </w:p>
    <w:p w:rsidR="006D5294" w:rsidRDefault="004F26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6D5294" w:rsidRDefault="004F26B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</w:t>
      </w:r>
      <w:r>
        <w:rPr>
          <w:rFonts w:ascii="Times New Roman" w:hAnsi="Times New Roman"/>
          <w:color w:val="000000"/>
          <w:sz w:val="28"/>
        </w:rPr>
        <w:t xml:space="preserve"> других народов;</w:t>
      </w:r>
    </w:p>
    <w:p w:rsidR="006D5294" w:rsidRDefault="004F26B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художественной деятельности.</w:t>
      </w:r>
    </w:p>
    <w:p w:rsidR="006D5294" w:rsidRDefault="004F26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 физического воспитания, формирования культуры здоровья и эмоционального благополучия:</w:t>
      </w:r>
    </w:p>
    <w:p w:rsidR="006D5294" w:rsidRDefault="004F26B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соблюдение правил здорового и безопасного (для себя и других людей) образа </w:t>
      </w:r>
      <w:r>
        <w:rPr>
          <w:rFonts w:ascii="Times New Roman" w:hAnsi="Times New Roman"/>
          <w:color w:val="000000"/>
          <w:sz w:val="28"/>
        </w:rPr>
        <w:t>жизни в окружающей среде (в том числе информационной);</w:t>
      </w:r>
    </w:p>
    <w:p w:rsidR="006D5294" w:rsidRDefault="004F26B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здоровью.</w:t>
      </w:r>
    </w:p>
    <w:p w:rsidR="006D5294" w:rsidRDefault="004F26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6D5294" w:rsidRDefault="004F26B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</w:t>
      </w:r>
      <w:r>
        <w:rPr>
          <w:rFonts w:ascii="Times New Roman" w:hAnsi="Times New Roman"/>
          <w:color w:val="000000"/>
          <w:sz w:val="28"/>
        </w:rPr>
        <w:t>да, навыки участия в различных видах трудовой деятельности, интерес к различным профессия.</w:t>
      </w:r>
    </w:p>
    <w:p w:rsidR="006D5294" w:rsidRDefault="004F26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6D5294" w:rsidRDefault="004F26B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6D5294" w:rsidRDefault="004F26B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:rsidR="006D5294" w:rsidRDefault="004F26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:rsidR="006D5294" w:rsidRDefault="004F26B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нау</w:t>
      </w:r>
      <w:r>
        <w:rPr>
          <w:rFonts w:ascii="Times New Roman" w:hAnsi="Times New Roman"/>
          <w:color w:val="000000"/>
          <w:sz w:val="28"/>
        </w:rPr>
        <w:t>чной картине мира;</w:t>
      </w:r>
    </w:p>
    <w:p w:rsidR="006D5294" w:rsidRDefault="004F26B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6D5294" w:rsidRDefault="006D5294">
      <w:pPr>
        <w:spacing w:after="0"/>
        <w:ind w:left="120"/>
      </w:pPr>
      <w:bookmarkStart w:id="8" w:name="_Toc140053186"/>
      <w:bookmarkEnd w:id="8"/>
    </w:p>
    <w:p w:rsidR="006D5294" w:rsidRDefault="006D5294">
      <w:pPr>
        <w:spacing w:after="0" w:line="264" w:lineRule="auto"/>
        <w:ind w:left="120"/>
        <w:jc w:val="both"/>
      </w:pPr>
    </w:p>
    <w:p w:rsidR="006D5294" w:rsidRDefault="004F26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D5294" w:rsidRDefault="006D5294">
      <w:pPr>
        <w:spacing w:after="0" w:line="264" w:lineRule="auto"/>
        <w:ind w:left="120"/>
        <w:jc w:val="both"/>
      </w:pPr>
    </w:p>
    <w:p w:rsidR="006D5294" w:rsidRDefault="004F26B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иностранного (английского) языка на уровне начального общего образования у </w:t>
      </w:r>
      <w:r>
        <w:rPr>
          <w:rFonts w:ascii="Times New Roman" w:hAnsi="Times New Roman"/>
          <w:color w:val="000000"/>
          <w:sz w:val="28"/>
        </w:rPr>
        <w:t>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D5294" w:rsidRDefault="006D5294">
      <w:pPr>
        <w:spacing w:after="0" w:line="264" w:lineRule="auto"/>
        <w:ind w:left="120"/>
        <w:jc w:val="both"/>
      </w:pPr>
    </w:p>
    <w:p w:rsidR="006D5294" w:rsidRDefault="004F26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6D5294" w:rsidRDefault="006D5294">
      <w:pPr>
        <w:spacing w:after="0" w:line="264" w:lineRule="auto"/>
        <w:ind w:left="120"/>
        <w:jc w:val="both"/>
      </w:pPr>
    </w:p>
    <w:p w:rsidR="006D5294" w:rsidRDefault="004F26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</w:t>
      </w:r>
      <w:r>
        <w:rPr>
          <w:rFonts w:ascii="Times New Roman" w:hAnsi="Times New Roman"/>
          <w:b/>
          <w:color w:val="000000"/>
          <w:sz w:val="28"/>
        </w:rPr>
        <w:t>ические действия:</w:t>
      </w:r>
    </w:p>
    <w:p w:rsidR="006D5294" w:rsidRDefault="004F26B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объекты, устанавливать основания для сравнения, устанавливать аналогии;</w:t>
      </w:r>
    </w:p>
    <w:p w:rsidR="006D5294" w:rsidRDefault="004F26B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объединять части объекта (объекты) по определённому признаку;</w:t>
      </w:r>
    </w:p>
    <w:p w:rsidR="006D5294" w:rsidRDefault="004F26B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объекты;</w:t>
      </w:r>
    </w:p>
    <w:p w:rsidR="006D5294" w:rsidRDefault="004F26B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</w:t>
      </w:r>
      <w:r>
        <w:rPr>
          <w:rFonts w:ascii="Times New Roman" w:hAnsi="Times New Roman"/>
          <w:color w:val="000000"/>
          <w:sz w:val="28"/>
        </w:rPr>
        <w:t>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6D5294" w:rsidRDefault="004F26B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6D5294" w:rsidRDefault="004F26B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уста</w:t>
      </w:r>
      <w:r>
        <w:rPr>
          <w:rFonts w:ascii="Times New Roman" w:hAnsi="Times New Roman"/>
          <w:color w:val="000000"/>
          <w:sz w:val="28"/>
        </w:rPr>
        <w:t>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6D5294" w:rsidRDefault="004F26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D5294" w:rsidRDefault="004F26B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</w:t>
      </w:r>
      <w:r>
        <w:rPr>
          <w:rFonts w:ascii="Times New Roman" w:hAnsi="Times New Roman"/>
          <w:color w:val="000000"/>
          <w:sz w:val="28"/>
        </w:rPr>
        <w:t>дложенных педагогическим работником вопросов;</w:t>
      </w:r>
    </w:p>
    <w:p w:rsidR="006D5294" w:rsidRDefault="004F26B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педагогического работника формулировать цель, планировать изменения объекта, ситуации;</w:t>
      </w:r>
    </w:p>
    <w:p w:rsidR="006D5294" w:rsidRDefault="004F26B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6D5294" w:rsidRDefault="004F26B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6D5294" w:rsidRDefault="004F26B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проведенного </w:t>
      </w:r>
      <w:r>
        <w:rPr>
          <w:rFonts w:ascii="Times New Roman" w:hAnsi="Times New Roman"/>
          <w:color w:val="000000"/>
          <w:sz w:val="28"/>
        </w:rPr>
        <w:t>наблюдения (опыта, измерения, классификации, сравнения, исследования);</w:t>
      </w:r>
    </w:p>
    <w:p w:rsidR="006D5294" w:rsidRDefault="004F26B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6D5294" w:rsidRDefault="004F26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D5294" w:rsidRDefault="004F26B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6D5294" w:rsidRDefault="004F26B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согласно </w:t>
      </w:r>
      <w:r>
        <w:rPr>
          <w:rFonts w:ascii="Times New Roman" w:hAnsi="Times New Roman"/>
          <w:color w:val="000000"/>
          <w:sz w:val="28"/>
        </w:rPr>
        <w:t>заданному алгоритму находить в предложенном источнике информацию, представленную в явном виде;</w:t>
      </w:r>
    </w:p>
    <w:p w:rsidR="006D5294" w:rsidRDefault="004F26B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6D5294" w:rsidRDefault="004F26B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с помо</w:t>
      </w:r>
      <w:r>
        <w:rPr>
          <w:rFonts w:ascii="Times New Roman" w:hAnsi="Times New Roman"/>
          <w:color w:val="000000"/>
          <w:sz w:val="28"/>
        </w:rPr>
        <w:t>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6D5294" w:rsidRDefault="004F26B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звуковую, информаци</w:t>
      </w:r>
      <w:r>
        <w:rPr>
          <w:rFonts w:ascii="Times New Roman" w:hAnsi="Times New Roman"/>
          <w:color w:val="000000"/>
          <w:sz w:val="28"/>
        </w:rPr>
        <w:t>ю в соответствии с учебной задачей;</w:t>
      </w:r>
    </w:p>
    <w:p w:rsidR="006D5294" w:rsidRDefault="004F26B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6D5294" w:rsidRDefault="006D5294">
      <w:pPr>
        <w:spacing w:after="0" w:line="264" w:lineRule="auto"/>
        <w:ind w:left="120"/>
        <w:jc w:val="both"/>
      </w:pPr>
    </w:p>
    <w:p w:rsidR="006D5294" w:rsidRDefault="004F26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6D5294" w:rsidRDefault="006D5294">
      <w:pPr>
        <w:spacing w:after="0" w:line="264" w:lineRule="auto"/>
        <w:ind w:left="120"/>
        <w:jc w:val="both"/>
      </w:pPr>
    </w:p>
    <w:p w:rsidR="006D5294" w:rsidRDefault="004F26B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суждения, выражать эмоции в соответствии с целями и условиями общения в </w:t>
      </w:r>
      <w:r>
        <w:rPr>
          <w:rFonts w:ascii="Times New Roman" w:hAnsi="Times New Roman"/>
          <w:color w:val="000000"/>
          <w:sz w:val="28"/>
        </w:rPr>
        <w:t>знакомой среде;</w:t>
      </w:r>
    </w:p>
    <w:p w:rsidR="006D5294" w:rsidRDefault="004F26B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6D5294" w:rsidRDefault="004F26B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6D5294" w:rsidRDefault="004F26B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6D5294" w:rsidRDefault="004F26B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</w:t>
      </w:r>
      <w:r>
        <w:rPr>
          <w:rFonts w:ascii="Times New Roman" w:hAnsi="Times New Roman"/>
          <w:color w:val="000000"/>
          <w:sz w:val="28"/>
        </w:rPr>
        <w:t>ответствии с поставленной задачей;</w:t>
      </w:r>
    </w:p>
    <w:p w:rsidR="006D5294" w:rsidRDefault="004F26B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6D5294" w:rsidRDefault="004F26B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6D5294" w:rsidRDefault="004F26B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6D5294" w:rsidRDefault="006D5294">
      <w:pPr>
        <w:spacing w:after="0" w:line="264" w:lineRule="auto"/>
        <w:ind w:left="120"/>
        <w:jc w:val="both"/>
      </w:pPr>
    </w:p>
    <w:p w:rsidR="006D5294" w:rsidRDefault="004F26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Регулятивные </w:t>
      </w:r>
      <w:r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6D5294" w:rsidRDefault="006D5294">
      <w:pPr>
        <w:spacing w:after="0" w:line="264" w:lineRule="auto"/>
        <w:ind w:left="120"/>
        <w:jc w:val="both"/>
      </w:pPr>
    </w:p>
    <w:p w:rsidR="006D5294" w:rsidRDefault="004F26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6D5294" w:rsidRDefault="004F26B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6D5294" w:rsidRDefault="004F26B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6D5294" w:rsidRDefault="004F26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6D5294" w:rsidRDefault="004F26B8">
      <w:pPr>
        <w:numPr>
          <w:ilvl w:val="0"/>
          <w:numId w:val="16"/>
        </w:numPr>
        <w:spacing w:after="0" w:line="264" w:lineRule="auto"/>
        <w:jc w:val="both"/>
      </w:pPr>
      <w:bookmarkStart w:id="9" w:name="_Toc108096413"/>
      <w:bookmarkEnd w:id="9"/>
      <w:r>
        <w:rPr>
          <w:rFonts w:ascii="Times New Roman" w:hAnsi="Times New Roman"/>
          <w:color w:val="000000"/>
          <w:sz w:val="28"/>
        </w:rPr>
        <w:t xml:space="preserve">формулировать краткосрочные и долгосрочные цели </w:t>
      </w:r>
      <w:r>
        <w:rPr>
          <w:rFonts w:ascii="Times New Roman" w:hAnsi="Times New Roman"/>
          <w:color w:val="000000"/>
          <w:sz w:val="28"/>
        </w:rPr>
        <w:t>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6D5294" w:rsidRDefault="004F26B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</w:t>
      </w:r>
      <w:r>
        <w:rPr>
          <w:rFonts w:ascii="Times New Roman" w:hAnsi="Times New Roman"/>
          <w:color w:val="000000"/>
          <w:sz w:val="28"/>
        </w:rPr>
        <w:t>остижению: распределять роли, договариваться, обсуждать процесс и результат совместной работы;</w:t>
      </w:r>
    </w:p>
    <w:p w:rsidR="006D5294" w:rsidRDefault="004F26B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6D5294" w:rsidRDefault="004F26B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6D5294" w:rsidRDefault="004F26B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6D5294" w:rsidRDefault="004F26B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со</w:t>
      </w:r>
      <w:r>
        <w:rPr>
          <w:rFonts w:ascii="Times New Roman" w:hAnsi="Times New Roman"/>
          <w:color w:val="000000"/>
          <w:sz w:val="28"/>
        </w:rPr>
        <w:t>вместные проектные задания с опорой на предложенные образцы.</w:t>
      </w:r>
    </w:p>
    <w:p w:rsidR="006D5294" w:rsidRDefault="006D5294">
      <w:pPr>
        <w:spacing w:after="0"/>
        <w:ind w:left="120"/>
      </w:pPr>
      <w:bookmarkStart w:id="10" w:name="_Toc140053187"/>
      <w:bookmarkStart w:id="11" w:name="_Toc134720971"/>
      <w:bookmarkEnd w:id="10"/>
      <w:bookmarkEnd w:id="11"/>
    </w:p>
    <w:p w:rsidR="006D5294" w:rsidRDefault="006D5294">
      <w:pPr>
        <w:spacing w:after="0" w:line="264" w:lineRule="auto"/>
        <w:ind w:left="120"/>
        <w:jc w:val="both"/>
      </w:pPr>
    </w:p>
    <w:p w:rsidR="006D5294" w:rsidRDefault="004F26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D5294" w:rsidRDefault="006D5294">
      <w:pPr>
        <w:spacing w:after="0" w:line="264" w:lineRule="auto"/>
        <w:ind w:left="120"/>
        <w:jc w:val="both"/>
      </w:pPr>
    </w:p>
    <w:p w:rsidR="006D5294" w:rsidRDefault="004F26B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</w:t>
      </w:r>
      <w:r>
        <w:rPr>
          <w:rFonts w:ascii="Times New Roman" w:hAnsi="Times New Roman"/>
          <w:color w:val="000000"/>
          <w:sz w:val="28"/>
        </w:rPr>
        <w:t xml:space="preserve"> навыков в типичных учебных ситуациях и реальных жизненных условиях, отражать </w:t>
      </w:r>
      <w:r>
        <w:rPr>
          <w:rFonts w:ascii="Times New Roman" w:hAnsi="Times New Roman"/>
          <w:color w:val="000000"/>
          <w:sz w:val="28"/>
        </w:rPr>
        <w:lastRenderedPageBreak/>
        <w:t>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</w:t>
      </w:r>
      <w:r>
        <w:rPr>
          <w:rFonts w:ascii="Times New Roman" w:hAnsi="Times New Roman"/>
          <w:color w:val="000000"/>
          <w:sz w:val="28"/>
        </w:rPr>
        <w:t xml:space="preserve"> (учебно-познавательной).</w:t>
      </w:r>
    </w:p>
    <w:p w:rsidR="006D5294" w:rsidRDefault="006D5294">
      <w:pPr>
        <w:spacing w:after="0" w:line="264" w:lineRule="auto"/>
        <w:ind w:left="120"/>
        <w:jc w:val="both"/>
      </w:pPr>
    </w:p>
    <w:p w:rsidR="006D5294" w:rsidRDefault="004F26B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во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2 классе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результаты:</w:t>
      </w:r>
    </w:p>
    <w:p w:rsidR="006D5294" w:rsidRDefault="004F26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Говорение: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вести разные виды диалогов (диалог этикетного характера, диалог-расспрос) в стандартных ситуациях неофициального </w:t>
      </w:r>
      <w:r>
        <w:rPr>
          <w:rFonts w:ascii="Times New Roman" w:hAnsi="Times New Roman"/>
          <w:color w:val="000000"/>
          <w:sz w:val="28"/>
        </w:rPr>
        <w:t>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связные монологические </w:t>
      </w:r>
      <w:r>
        <w:rPr>
          <w:rFonts w:ascii="Times New Roman" w:hAnsi="Times New Roman"/>
          <w:color w:val="000000"/>
          <w:sz w:val="28"/>
        </w:rPr>
        <w:t>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Аудирование: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речь учителя и других обучающихся;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учебные текст</w:t>
      </w:r>
      <w:r>
        <w:rPr>
          <w:rFonts w:ascii="Times New Roman" w:hAnsi="Times New Roman"/>
          <w:color w:val="000000"/>
          <w:sz w:val="28"/>
        </w:rPr>
        <w:t>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</w:t>
      </w:r>
      <w:r>
        <w:rPr>
          <w:rFonts w:ascii="Times New Roman" w:hAnsi="Times New Roman"/>
          <w:color w:val="000000"/>
          <w:sz w:val="28"/>
        </w:rPr>
        <w:t xml:space="preserve"> зрительные опоры и языковую догадку (время звучания текста/текстов для аудирования – до 40 секунд).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</w:t>
      </w:r>
      <w:r>
        <w:rPr>
          <w:rFonts w:ascii="Times New Roman" w:hAnsi="Times New Roman"/>
          <w:color w:val="000000"/>
          <w:sz w:val="28"/>
        </w:rPr>
        <w:t>й интонации, демонстрируя понимание прочитанного;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</w:t>
      </w:r>
      <w:r>
        <w:rPr>
          <w:rFonts w:ascii="Times New Roman" w:hAnsi="Times New Roman"/>
          <w:color w:val="000000"/>
          <w:sz w:val="28"/>
        </w:rPr>
        <w:t>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Письмо: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заполнять простые формуляры, сообщая о себе основные сведения, в соответствии с нормами, принятыми в </w:t>
      </w:r>
      <w:r>
        <w:rPr>
          <w:rFonts w:ascii="Times New Roman" w:hAnsi="Times New Roman"/>
          <w:color w:val="000000"/>
          <w:sz w:val="28"/>
        </w:rPr>
        <w:t>стране/странах изучаемого языка;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писать с опорой на образец короткие поздравления с праздниками (с днём рождения, Новым годом).</w:t>
      </w:r>
    </w:p>
    <w:p w:rsidR="006D5294" w:rsidRDefault="004F26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буквы алфавита английского языка в правильной последовательности, фоне</w:t>
      </w:r>
      <w:r>
        <w:rPr>
          <w:rFonts w:ascii="Times New Roman" w:hAnsi="Times New Roman"/>
          <w:color w:val="000000"/>
          <w:sz w:val="28"/>
        </w:rPr>
        <w:t>тически корректно их озвучивать и графически корректно воспроизводить (полупечатное написание букв, буквосочетаний, слов);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</w:t>
      </w:r>
      <w:r>
        <w:rPr>
          <w:rFonts w:ascii="Times New Roman" w:hAnsi="Times New Roman"/>
          <w:color w:val="000000"/>
          <w:sz w:val="28"/>
        </w:rPr>
        <w:t>нализе знакомых слов; озвучивать транскрипционные знаки, отличать их от букв;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новые слова согласно основным правилам чтения;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</w:t>
      </w:r>
      <w:r>
        <w:rPr>
          <w:rFonts w:ascii="Times New Roman" w:hAnsi="Times New Roman"/>
          <w:i/>
          <w:color w:val="000000"/>
          <w:sz w:val="28"/>
        </w:rPr>
        <w:t>фика, орфография и пунктуация: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пропуски словами; дописывать предложения;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расставлять знаки препинания (точка, вопросительный и восклицательный знаки в конце предложения) и использовать знак апострофа в </w:t>
      </w:r>
      <w:r>
        <w:rPr>
          <w:rFonts w:ascii="Times New Roman" w:hAnsi="Times New Roman"/>
          <w:color w:val="000000"/>
          <w:sz w:val="28"/>
        </w:rPr>
        <w:t>сокращённых формах глагола-связки, вспомогательного и модального глаголов.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</w:t>
      </w:r>
      <w:r>
        <w:rPr>
          <w:rFonts w:ascii="Times New Roman" w:hAnsi="Times New Roman"/>
          <w:color w:val="000000"/>
          <w:sz w:val="28"/>
        </w:rPr>
        <w:t xml:space="preserve"> в рамках тематики, предусмотренной на первом году обучения;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языковую догадку в распознавании интернациональных слов.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коммуникативные типы предложений</w:t>
      </w:r>
      <w:r>
        <w:rPr>
          <w:rFonts w:ascii="Times New Roman" w:hAnsi="Times New Roman"/>
          <w:color w:val="000000"/>
          <w:sz w:val="28"/>
        </w:rPr>
        <w:t>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нераспространённые и распространённые простые предложения;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</w:t>
      </w:r>
      <w:r>
        <w:rPr>
          <w:rFonts w:ascii="Times New Roman" w:hAnsi="Times New Roman"/>
          <w:color w:val="000000"/>
          <w:sz w:val="28"/>
        </w:rPr>
        <w:t>тной и письменной речи предложения с начальным It;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Tense;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простые предложения с простым глаго</w:t>
      </w:r>
      <w:r>
        <w:rPr>
          <w:rFonts w:ascii="Times New Roman" w:hAnsi="Times New Roman"/>
          <w:color w:val="000000"/>
          <w:sz w:val="28"/>
        </w:rPr>
        <w:t xml:space="preserve">льным сказуемым </w:t>
      </w:r>
      <w:r>
        <w:rPr>
          <w:rFonts w:ascii="Times New Roman" w:hAnsi="Times New Roman"/>
          <w:i/>
          <w:color w:val="000000"/>
          <w:sz w:val="28"/>
        </w:rPr>
        <w:t>(He speaks English.);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предложения с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(I want to dance. She can skate well.);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предложения с глаголом-св</w:t>
      </w:r>
      <w:r>
        <w:rPr>
          <w:rFonts w:ascii="Times New Roman" w:hAnsi="Times New Roman"/>
          <w:color w:val="000000"/>
          <w:sz w:val="28"/>
        </w:rPr>
        <w:t xml:space="preserve">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I’m Dima, I’m eight. I’m fine. I’m sorry. It’s... Is it.? What’s ...?;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предложения с краткими глагольными формами;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</w:t>
      </w:r>
      <w:r>
        <w:rPr>
          <w:rFonts w:ascii="Times New Roman" w:hAnsi="Times New Roman"/>
          <w:color w:val="000000"/>
          <w:sz w:val="28"/>
        </w:rPr>
        <w:t xml:space="preserve"> в устной и письменной речи повелительное наклонение: побудительные предложения в утвердительной форме </w:t>
      </w:r>
      <w:r>
        <w:rPr>
          <w:rFonts w:ascii="Times New Roman" w:hAnsi="Times New Roman"/>
          <w:i/>
          <w:color w:val="000000"/>
          <w:sz w:val="28"/>
        </w:rPr>
        <w:t>(Come in, please.)</w:t>
      </w:r>
      <w:r>
        <w:rPr>
          <w:rFonts w:ascii="Times New Roman" w:hAnsi="Times New Roman"/>
          <w:color w:val="000000"/>
          <w:sz w:val="28"/>
        </w:rPr>
        <w:t>;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настоящее простое время (Present Simple Tense) в повествовательных (утвердитель</w:t>
      </w:r>
      <w:r>
        <w:rPr>
          <w:rFonts w:ascii="Times New Roman" w:hAnsi="Times New Roman"/>
          <w:color w:val="000000"/>
          <w:sz w:val="28"/>
        </w:rPr>
        <w:t>ных и отрицательных) и вопросительных (общий и специальный вопрос) предложениях;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 got (I’ve got ... Have you got ...?);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модальный глагол </w:t>
      </w:r>
      <w:r>
        <w:rPr>
          <w:rFonts w:ascii="Times New Roman" w:hAnsi="Times New Roman"/>
          <w:i/>
          <w:color w:val="000000"/>
          <w:sz w:val="28"/>
        </w:rPr>
        <w:t>сan/can’t</w:t>
      </w:r>
      <w:r>
        <w:rPr>
          <w:rFonts w:ascii="Times New Roman" w:hAnsi="Times New Roman"/>
          <w:color w:val="000000"/>
          <w:sz w:val="28"/>
        </w:rPr>
        <w:t xml:space="preserve"> для выражения умения </w:t>
      </w:r>
      <w:r>
        <w:rPr>
          <w:rFonts w:ascii="Times New Roman" w:hAnsi="Times New Roman"/>
          <w:i/>
          <w:color w:val="000000"/>
          <w:sz w:val="28"/>
        </w:rPr>
        <w:t>(I can ride a bike.)</w:t>
      </w:r>
      <w:r>
        <w:rPr>
          <w:rFonts w:ascii="Times New Roman" w:hAnsi="Times New Roman"/>
          <w:color w:val="000000"/>
          <w:sz w:val="28"/>
        </w:rPr>
        <w:t xml:space="preserve"> и отсутствия умения </w:t>
      </w:r>
      <w:r>
        <w:rPr>
          <w:rFonts w:ascii="Times New Roman" w:hAnsi="Times New Roman"/>
          <w:i/>
          <w:color w:val="000000"/>
          <w:sz w:val="28"/>
        </w:rPr>
        <w:t>(I can’t ride a bike.); can</w:t>
      </w:r>
      <w:r>
        <w:rPr>
          <w:rFonts w:ascii="Times New Roman" w:hAnsi="Times New Roman"/>
          <w:color w:val="000000"/>
          <w:sz w:val="28"/>
        </w:rPr>
        <w:t xml:space="preserve"> для получения разрешения </w:t>
      </w:r>
      <w:r>
        <w:rPr>
          <w:rFonts w:ascii="Times New Roman" w:hAnsi="Times New Roman"/>
          <w:i/>
          <w:color w:val="000000"/>
          <w:sz w:val="28"/>
        </w:rPr>
        <w:t>(Can I go out?);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</w:t>
      </w:r>
      <w:r>
        <w:rPr>
          <w:rFonts w:ascii="Times New Roman" w:hAnsi="Times New Roman"/>
          <w:color w:val="000000"/>
          <w:sz w:val="28"/>
        </w:rPr>
        <w:t>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>a pen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pens; a man – men</w:t>
      </w:r>
      <w:r>
        <w:rPr>
          <w:rFonts w:ascii="Times New Roman" w:hAnsi="Times New Roman"/>
          <w:color w:val="000000"/>
          <w:sz w:val="28"/>
        </w:rPr>
        <w:t>;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личные и притяжательные местоимения;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 – these</w:t>
      </w:r>
      <w:r>
        <w:rPr>
          <w:rFonts w:ascii="Times New Roman" w:hAnsi="Times New Roman"/>
          <w:color w:val="000000"/>
          <w:sz w:val="28"/>
        </w:rPr>
        <w:t>;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</w:t>
      </w:r>
      <w:r>
        <w:rPr>
          <w:rFonts w:ascii="Times New Roman" w:hAnsi="Times New Roman"/>
          <w:color w:val="000000"/>
          <w:sz w:val="28"/>
        </w:rPr>
        <w:t>ной речи количественные числительные (1–12);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who, what, how, where, how many</w:t>
      </w:r>
      <w:r>
        <w:rPr>
          <w:rFonts w:ascii="Times New Roman" w:hAnsi="Times New Roman"/>
          <w:color w:val="000000"/>
          <w:sz w:val="28"/>
        </w:rPr>
        <w:t>;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on, in, near, under</w:t>
      </w:r>
      <w:r>
        <w:rPr>
          <w:rFonts w:ascii="Times New Roman" w:hAnsi="Times New Roman"/>
          <w:color w:val="000000"/>
          <w:sz w:val="28"/>
        </w:rPr>
        <w:t>;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распознавать </w:t>
      </w:r>
      <w:r>
        <w:rPr>
          <w:rFonts w:ascii="Times New Roman" w:hAnsi="Times New Roman"/>
          <w:color w:val="000000"/>
          <w:sz w:val="28"/>
        </w:rPr>
        <w:t xml:space="preserve">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>
        <w:rPr>
          <w:rFonts w:ascii="Times New Roman" w:hAnsi="Times New Roman"/>
          <w:color w:val="000000"/>
          <w:sz w:val="28"/>
        </w:rPr>
        <w:t xml:space="preserve"> (при однородных членах).</w:t>
      </w:r>
    </w:p>
    <w:p w:rsidR="006D5294" w:rsidRDefault="004F26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  <w:r>
        <w:rPr>
          <w:rFonts w:ascii="Times New Roman" w:hAnsi="Times New Roman"/>
          <w:color w:val="000000"/>
          <w:sz w:val="28"/>
        </w:rPr>
        <w:t>: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отдельными социокультурными элементами речевого поведенческого этикета, принятыми в англоязычной среде, в некоторых ситуациях </w:t>
      </w:r>
      <w:r>
        <w:rPr>
          <w:rFonts w:ascii="Times New Roman" w:hAnsi="Times New Roman"/>
          <w:color w:val="000000"/>
          <w:sz w:val="28"/>
        </w:rPr>
        <w:t>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названия родной страны и страны/стран изучаемого языка и их столиц.</w:t>
      </w:r>
    </w:p>
    <w:p w:rsidR="006D5294" w:rsidRDefault="006D5294">
      <w:pPr>
        <w:spacing w:after="0" w:line="264" w:lineRule="auto"/>
        <w:ind w:left="120"/>
        <w:jc w:val="both"/>
      </w:pPr>
    </w:p>
    <w:p w:rsidR="006D5294" w:rsidRDefault="004F26B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3 классе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обучающийся получи</w:t>
      </w:r>
      <w:r>
        <w:rPr>
          <w:rFonts w:ascii="Times New Roman" w:hAnsi="Times New Roman"/>
          <w:color w:val="000000"/>
          <w:sz w:val="28"/>
        </w:rPr>
        <w:t>т следующие предметные результаты:</w:t>
      </w:r>
    </w:p>
    <w:p w:rsidR="006D5294" w:rsidRDefault="004F26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Говорение: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</w:t>
      </w:r>
      <w:r>
        <w:rPr>
          <w:rFonts w:ascii="Times New Roman" w:hAnsi="Times New Roman"/>
          <w:color w:val="000000"/>
          <w:sz w:val="28"/>
        </w:rPr>
        <w:t>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связные монологические высказывания (описание; повествование/рассказ) в рамках изу</w:t>
      </w:r>
      <w:r>
        <w:rPr>
          <w:rFonts w:ascii="Times New Roman" w:hAnsi="Times New Roman"/>
          <w:color w:val="000000"/>
          <w:sz w:val="28"/>
        </w:rPr>
        <w:t>чаемой тематики объёмом не менее 4 фраз с вербальными и (или) зрительными опорами;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Аудирование: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</w:t>
      </w:r>
      <w:r>
        <w:rPr>
          <w:rFonts w:ascii="Times New Roman" w:hAnsi="Times New Roman"/>
          <w:color w:val="000000"/>
          <w:sz w:val="28"/>
        </w:rPr>
        <w:t>ь на слух и понимать речь учителя и других обучающихся вербально/невербально реагировать на услышанное;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</w:t>
      </w:r>
      <w:r>
        <w:rPr>
          <w:rFonts w:ascii="Times New Roman" w:hAnsi="Times New Roman"/>
          <w:color w:val="000000"/>
          <w:sz w:val="28"/>
        </w:rPr>
        <w:t>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</w:t>
      </w:r>
      <w:r>
        <w:rPr>
          <w:rFonts w:ascii="Times New Roman" w:hAnsi="Times New Roman"/>
          <w:color w:val="000000"/>
          <w:sz w:val="28"/>
        </w:rPr>
        <w:t>в для аудирования – до 1 минуты).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читать про себя </w:t>
      </w:r>
      <w:r>
        <w:rPr>
          <w:rFonts w:ascii="Times New Roman" w:hAnsi="Times New Roman"/>
          <w:color w:val="000000"/>
          <w:sz w:val="28"/>
        </w:rPr>
        <w:t>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</w:t>
      </w:r>
      <w:r>
        <w:rPr>
          <w:rFonts w:ascii="Times New Roman" w:hAnsi="Times New Roman"/>
          <w:color w:val="000000"/>
          <w:sz w:val="28"/>
        </w:rPr>
        <w:t>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Письмо: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заполнять анкеты и формуляры с указанием личной информации: имя, фамилия, возраст, страна проживания, </w:t>
      </w:r>
      <w:r>
        <w:rPr>
          <w:rFonts w:ascii="Times New Roman" w:hAnsi="Times New Roman"/>
          <w:color w:val="000000"/>
          <w:sz w:val="28"/>
        </w:rPr>
        <w:t>любимые занятия и другое;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подписи к иллюстрациям с пояснением, что на них изображено.</w:t>
      </w:r>
    </w:p>
    <w:p w:rsidR="006D5294" w:rsidRDefault="004F26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 xml:space="preserve">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>
        <w:rPr>
          <w:rFonts w:ascii="Times New Roman" w:hAnsi="Times New Roman"/>
          <w:color w:val="000000"/>
          <w:sz w:val="28"/>
        </w:rPr>
        <w:t>);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чтения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-tion, -ight</w:t>
      </w:r>
      <w:r>
        <w:rPr>
          <w:rFonts w:ascii="Times New Roman" w:hAnsi="Times New Roman"/>
          <w:color w:val="000000"/>
          <w:sz w:val="28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international, night)</w:t>
      </w:r>
      <w:r>
        <w:rPr>
          <w:rFonts w:ascii="Times New Roman" w:hAnsi="Times New Roman"/>
          <w:color w:val="000000"/>
          <w:sz w:val="28"/>
        </w:rPr>
        <w:t>;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новые слова согласно основным правилам</w:t>
      </w:r>
      <w:r>
        <w:rPr>
          <w:rFonts w:ascii="Times New Roman" w:hAnsi="Times New Roman"/>
          <w:color w:val="000000"/>
          <w:sz w:val="28"/>
        </w:rPr>
        <w:t xml:space="preserve"> чтения;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(точка, вопроситель</w:t>
      </w:r>
      <w:r>
        <w:rPr>
          <w:rFonts w:ascii="Times New Roman" w:hAnsi="Times New Roman"/>
          <w:color w:val="000000"/>
          <w:sz w:val="28"/>
        </w:rPr>
        <w:t>ный и восклицательный знаки в конце предложения, апостроф).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</w:t>
      </w:r>
      <w:r>
        <w:rPr>
          <w:rFonts w:ascii="Times New Roman" w:hAnsi="Times New Roman"/>
          <w:color w:val="000000"/>
          <w:sz w:val="28"/>
        </w:rPr>
        <w:t>первом году обучения;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i/>
          <w:color w:val="000000"/>
          <w:sz w:val="28"/>
        </w:rPr>
        <w:t>-teen, -ty, -th</w:t>
      </w:r>
      <w:r>
        <w:rPr>
          <w:rFonts w:ascii="Times New Roman" w:hAnsi="Times New Roman"/>
          <w:color w:val="000000"/>
          <w:sz w:val="28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football, snowman</w:t>
      </w:r>
      <w:r>
        <w:rPr>
          <w:rFonts w:ascii="Times New Roman" w:hAnsi="Times New Roman"/>
          <w:color w:val="000000"/>
          <w:sz w:val="28"/>
        </w:rPr>
        <w:t>).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побудительные предложения в отрицательной форме </w:t>
      </w:r>
      <w:r>
        <w:rPr>
          <w:rFonts w:ascii="Times New Roman" w:hAnsi="Times New Roman"/>
          <w:i/>
          <w:color w:val="000000"/>
          <w:sz w:val="28"/>
        </w:rPr>
        <w:t>(Don’t talk, please.);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</w:t>
      </w:r>
      <w:r>
        <w:rPr>
          <w:rFonts w:ascii="Times New Roman" w:hAnsi="Times New Roman"/>
          <w:i/>
          <w:color w:val="000000"/>
          <w:sz w:val="28"/>
        </w:rPr>
        <w:t>(There was a bridge</w:t>
      </w:r>
      <w:r>
        <w:rPr>
          <w:rFonts w:ascii="Times New Roman" w:hAnsi="Times New Roman"/>
          <w:i/>
          <w:color w:val="000000"/>
          <w:sz w:val="28"/>
        </w:rPr>
        <w:t xml:space="preserve"> across the river. There were mountains in the south.);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like/enjoy doing something</w:t>
      </w:r>
      <w:r>
        <w:rPr>
          <w:rFonts w:ascii="Times New Roman" w:hAnsi="Times New Roman"/>
          <w:color w:val="000000"/>
          <w:sz w:val="28"/>
        </w:rPr>
        <w:t>;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I’d like to ...;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правильные и неправильные глаголы в Past Simple Tense в повествовательных (утвердительных и отрицательных) и вопросительных (общий и специальный вопрос) предложениях;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</w:t>
      </w:r>
      <w:r>
        <w:rPr>
          <w:rFonts w:ascii="Times New Roman" w:hAnsi="Times New Roman"/>
          <w:color w:val="000000"/>
          <w:sz w:val="28"/>
        </w:rPr>
        <w:t>й и письменной речи существительные в притяжательном падеже (Possessive Case);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much/many/a lot of</w:t>
      </w:r>
      <w:r>
        <w:rPr>
          <w:rFonts w:ascii="Times New Roman" w:hAnsi="Times New Roman"/>
          <w:color w:val="000000"/>
          <w:sz w:val="28"/>
        </w:rPr>
        <w:t>);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</w:t>
      </w:r>
      <w:r>
        <w:rPr>
          <w:rFonts w:ascii="Times New Roman" w:hAnsi="Times New Roman"/>
          <w:color w:val="000000"/>
          <w:sz w:val="28"/>
        </w:rPr>
        <w:t xml:space="preserve">ять в устной и 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usually, often</w:t>
      </w:r>
      <w:r>
        <w:rPr>
          <w:rFonts w:ascii="Times New Roman" w:hAnsi="Times New Roman"/>
          <w:color w:val="000000"/>
          <w:sz w:val="28"/>
        </w:rPr>
        <w:t>;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личные местоимения в объектном падеже;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 – those</w:t>
      </w:r>
      <w:r>
        <w:rPr>
          <w:rFonts w:ascii="Times New Roman" w:hAnsi="Times New Roman"/>
          <w:color w:val="000000"/>
          <w:sz w:val="28"/>
        </w:rPr>
        <w:t>;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some/any</w:t>
      </w:r>
      <w:r>
        <w:rPr>
          <w:rFonts w:ascii="Times New Roman" w:hAnsi="Times New Roman"/>
          <w:color w:val="000000"/>
          <w:sz w:val="28"/>
        </w:rPr>
        <w:t xml:space="preserve"> в повествовательных и вопросительных предложениях;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when, whose, why</w:t>
      </w:r>
      <w:r>
        <w:rPr>
          <w:rFonts w:ascii="Times New Roman" w:hAnsi="Times New Roman"/>
          <w:color w:val="000000"/>
          <w:sz w:val="28"/>
        </w:rPr>
        <w:t>;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</w:t>
      </w:r>
      <w:r>
        <w:rPr>
          <w:rFonts w:ascii="Times New Roman" w:hAnsi="Times New Roman"/>
          <w:color w:val="000000"/>
          <w:sz w:val="28"/>
        </w:rPr>
        <w:t>лять в устной и письменной речи количественные числительные (13–100);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порядковые числительные (1–30);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 (We went to Mo</w:t>
      </w:r>
      <w:r>
        <w:rPr>
          <w:rFonts w:ascii="Times New Roman" w:hAnsi="Times New Roman"/>
          <w:i/>
          <w:color w:val="000000"/>
          <w:sz w:val="28"/>
        </w:rPr>
        <w:t>scow last year</w:t>
      </w:r>
      <w:r>
        <w:rPr>
          <w:rFonts w:ascii="Times New Roman" w:hAnsi="Times New Roman"/>
          <w:color w:val="000000"/>
          <w:sz w:val="28"/>
        </w:rPr>
        <w:t>.);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 to, in front of, behind</w:t>
      </w:r>
      <w:r>
        <w:rPr>
          <w:rFonts w:ascii="Times New Roman" w:hAnsi="Times New Roman"/>
          <w:color w:val="000000"/>
          <w:sz w:val="28"/>
        </w:rPr>
        <w:t>;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at, in, on</w:t>
      </w:r>
      <w:r>
        <w:rPr>
          <w:rFonts w:ascii="Times New Roman" w:hAnsi="Times New Roman"/>
          <w:color w:val="000000"/>
          <w:sz w:val="28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 4 o’clock, in the morning, on Monday</w:t>
      </w:r>
      <w:r>
        <w:rPr>
          <w:rFonts w:ascii="Times New Roman" w:hAnsi="Times New Roman"/>
          <w:color w:val="000000"/>
          <w:sz w:val="28"/>
        </w:rPr>
        <w:t>.</w:t>
      </w:r>
    </w:p>
    <w:p w:rsidR="006D5294" w:rsidRDefault="004F26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</w:t>
      </w:r>
      <w:r>
        <w:rPr>
          <w:rFonts w:ascii="Times New Roman" w:hAnsi="Times New Roman"/>
          <w:b/>
          <w:color w:val="000000"/>
          <w:sz w:val="28"/>
        </w:rPr>
        <w:t>циокультурные знания и умения: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</w:t>
      </w:r>
      <w:r>
        <w:rPr>
          <w:rFonts w:ascii="Times New Roman" w:hAnsi="Times New Roman"/>
          <w:color w:val="000000"/>
          <w:sz w:val="28"/>
        </w:rPr>
        <w:t>с днём рождения, Новым годом, Рождеством);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свою страну и страну/страны изучаемого языка на английском языке.</w:t>
      </w:r>
    </w:p>
    <w:p w:rsidR="006D5294" w:rsidRDefault="006D5294">
      <w:pPr>
        <w:spacing w:after="0" w:line="264" w:lineRule="auto"/>
        <w:ind w:left="120"/>
        <w:jc w:val="both"/>
      </w:pPr>
    </w:p>
    <w:p w:rsidR="006D5294" w:rsidRDefault="004F26B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4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6D5294" w:rsidRDefault="004F26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Говорение: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разны</w:t>
      </w:r>
      <w:r>
        <w:rPr>
          <w:rFonts w:ascii="Times New Roman" w:hAnsi="Times New Roman"/>
          <w:color w:val="000000"/>
          <w:sz w:val="28"/>
        </w:rPr>
        <w:t>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</w:t>
      </w:r>
      <w:r>
        <w:rPr>
          <w:rFonts w:ascii="Times New Roman" w:hAnsi="Times New Roman"/>
          <w:color w:val="000000"/>
          <w:sz w:val="28"/>
        </w:rPr>
        <w:t>ика);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</w:t>
      </w:r>
      <w:r>
        <w:rPr>
          <w:rFonts w:ascii="Times New Roman" w:hAnsi="Times New Roman"/>
          <w:color w:val="000000"/>
          <w:sz w:val="28"/>
        </w:rPr>
        <w:t>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</w:t>
      </w:r>
      <w:r>
        <w:rPr>
          <w:rFonts w:ascii="Times New Roman" w:hAnsi="Times New Roman"/>
          <w:color w:val="000000"/>
          <w:sz w:val="28"/>
        </w:rPr>
        <w:t>тные связные монологические высказывания по образцу; выражать своё отношение к предмету речи;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выполненной проек</w:t>
      </w:r>
      <w:r>
        <w:rPr>
          <w:rFonts w:ascii="Times New Roman" w:hAnsi="Times New Roman"/>
          <w:color w:val="000000"/>
          <w:sz w:val="28"/>
        </w:rPr>
        <w:t>тной работы, в том числе подбирая иллюстративный материал (рисунки, фото) к тексту выступления, в объёме не менее 4–5 фраз.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Аудирование: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</w:t>
      </w:r>
      <w:r>
        <w:rPr>
          <w:rFonts w:ascii="Times New Roman" w:hAnsi="Times New Roman"/>
          <w:color w:val="000000"/>
          <w:sz w:val="28"/>
        </w:rPr>
        <w:t xml:space="preserve">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</w:t>
      </w:r>
      <w:r>
        <w:rPr>
          <w:rFonts w:ascii="Times New Roman" w:hAnsi="Times New Roman"/>
          <w:color w:val="000000"/>
          <w:sz w:val="28"/>
        </w:rPr>
        <w:t xml:space="preserve">с пониманием запрашиваемой информации фактического характера со зрительной опорой и с использованием языковой, в том числе </w:t>
      </w:r>
      <w:r>
        <w:rPr>
          <w:rFonts w:ascii="Times New Roman" w:hAnsi="Times New Roman"/>
          <w:color w:val="000000"/>
          <w:sz w:val="28"/>
        </w:rPr>
        <w:lastRenderedPageBreak/>
        <w:t>контекстуальной, догадки (время звучания текста/текстов для аудирования – до 1 минуты).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вслух учебные тексты</w:t>
      </w:r>
      <w:r>
        <w:rPr>
          <w:rFonts w:ascii="Times New Roman" w:hAnsi="Times New Roman"/>
          <w:color w:val="000000"/>
          <w:sz w:val="28"/>
        </w:rPr>
        <w:t xml:space="preserve">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про себя тексты, содержащие отдельные незнакомые слова, с различной глубиной </w:t>
      </w:r>
      <w:r>
        <w:rPr>
          <w:rFonts w:ascii="Times New Roman" w:hAnsi="Times New Roman"/>
          <w:color w:val="000000"/>
          <w:sz w:val="28"/>
        </w:rPr>
        <w:t xml:space="preserve">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</w:t>
      </w:r>
      <w:r>
        <w:rPr>
          <w:rFonts w:ascii="Times New Roman" w:hAnsi="Times New Roman"/>
          <w:color w:val="000000"/>
          <w:sz w:val="28"/>
        </w:rPr>
        <w:t>(объём текста/текстов для чтения – до 160 слов;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содержание текста на основе заголовка;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 несплошные тексты (таблицы, диаграммы и другое) и понимать представленную в них информацию.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Письмо: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анкеты и формуляры с указани</w:t>
      </w:r>
      <w:r>
        <w:rPr>
          <w:rFonts w:ascii="Times New Roman" w:hAnsi="Times New Roman"/>
          <w:color w:val="000000"/>
          <w:sz w:val="28"/>
        </w:rPr>
        <w:t>ем личной информации: имя, фамилия, возраст, место жительства (страна проживания, город), любимые занятия и другое;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 опорой на образец электрон</w:t>
      </w:r>
      <w:r>
        <w:rPr>
          <w:rFonts w:ascii="Times New Roman" w:hAnsi="Times New Roman"/>
          <w:color w:val="000000"/>
          <w:sz w:val="28"/>
        </w:rPr>
        <w:t>ное сообщение личного характера (объём сообщения – до 50 слов).</w:t>
      </w:r>
    </w:p>
    <w:p w:rsidR="006D5294" w:rsidRDefault="004F26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новые слова согласно основным правилам чтения;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правильно произносить слова и фразы/предложения с соблюдением их р</w:t>
      </w:r>
      <w:r>
        <w:rPr>
          <w:rFonts w:ascii="Times New Roman" w:hAnsi="Times New Roman"/>
          <w:color w:val="000000"/>
          <w:sz w:val="28"/>
        </w:rPr>
        <w:t>итмико-интонационных особенностей.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</w:t>
      </w:r>
      <w:r>
        <w:rPr>
          <w:rFonts w:ascii="Times New Roman" w:hAnsi="Times New Roman"/>
          <w:i/>
          <w:color w:val="000000"/>
          <w:sz w:val="28"/>
        </w:rPr>
        <w:t>ая сторона речи: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распознавать и образовывать родственные </w:t>
      </w:r>
      <w:r>
        <w:rPr>
          <w:rFonts w:ascii="Times New Roman" w:hAnsi="Times New Roman"/>
          <w:color w:val="000000"/>
          <w:sz w:val="28"/>
        </w:rPr>
        <w:t>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er/-or, -ist: teacher, actor, artist)</w:t>
      </w:r>
      <w:r>
        <w:rPr>
          <w:rFonts w:ascii="Times New Roman" w:hAnsi="Times New Roman"/>
          <w:color w:val="000000"/>
          <w:sz w:val="28"/>
        </w:rPr>
        <w:t xml:space="preserve">, словосложения </w:t>
      </w:r>
      <w:r>
        <w:rPr>
          <w:rFonts w:ascii="Times New Roman" w:hAnsi="Times New Roman"/>
          <w:i/>
          <w:color w:val="000000"/>
          <w:sz w:val="28"/>
        </w:rPr>
        <w:t>(blackboard)</w:t>
      </w:r>
      <w:r>
        <w:rPr>
          <w:rFonts w:ascii="Times New Roman" w:hAnsi="Times New Roman"/>
          <w:color w:val="000000"/>
          <w:sz w:val="28"/>
        </w:rPr>
        <w:t xml:space="preserve">, конверсии </w:t>
      </w:r>
      <w:r>
        <w:rPr>
          <w:rFonts w:ascii="Times New Roman" w:hAnsi="Times New Roman"/>
          <w:i/>
          <w:color w:val="000000"/>
          <w:sz w:val="28"/>
        </w:rPr>
        <w:t>(to play – a play)</w:t>
      </w:r>
      <w:r>
        <w:rPr>
          <w:rFonts w:ascii="Times New Roman" w:hAnsi="Times New Roman"/>
          <w:color w:val="000000"/>
          <w:sz w:val="28"/>
        </w:rPr>
        <w:t>.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</w:t>
      </w:r>
      <w:r>
        <w:rPr>
          <w:rFonts w:ascii="Times New Roman" w:hAnsi="Times New Roman"/>
          <w:color w:val="000000"/>
          <w:sz w:val="28"/>
        </w:rPr>
        <w:t>речи Present Continuous Tense в повествовательных (утвердительных и отрицательных), вопросительных (общий и специальный вопрос) предложениях;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</w:t>
      </w:r>
      <w:r>
        <w:rPr>
          <w:rFonts w:ascii="Times New Roman" w:hAnsi="Times New Roman"/>
          <w:color w:val="000000"/>
          <w:sz w:val="28"/>
        </w:rPr>
        <w:t>ия будущего действия;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 to</w:t>
      </w:r>
      <w:r>
        <w:rPr>
          <w:rFonts w:ascii="Times New Roman" w:hAnsi="Times New Roman"/>
          <w:color w:val="000000"/>
          <w:sz w:val="28"/>
        </w:rPr>
        <w:t>;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>
        <w:rPr>
          <w:rFonts w:ascii="Times New Roman" w:hAnsi="Times New Roman"/>
          <w:color w:val="000000"/>
          <w:sz w:val="28"/>
        </w:rPr>
        <w:t>;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</w:t>
      </w:r>
      <w:r>
        <w:rPr>
          <w:rFonts w:ascii="Times New Roman" w:hAnsi="Times New Roman"/>
          <w:color w:val="000000"/>
          <w:sz w:val="28"/>
        </w:rPr>
        <w:t xml:space="preserve">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 – better – (the) best, bad – worse – (the) worst)</w:t>
      </w:r>
      <w:r>
        <w:rPr>
          <w:rFonts w:ascii="Times New Roman" w:hAnsi="Times New Roman"/>
          <w:color w:val="000000"/>
          <w:sz w:val="28"/>
        </w:rPr>
        <w:t>;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наречия времени;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</w:t>
      </w:r>
      <w:r>
        <w:rPr>
          <w:rFonts w:ascii="Times New Roman" w:hAnsi="Times New Roman"/>
          <w:color w:val="000000"/>
          <w:sz w:val="28"/>
        </w:rPr>
        <w:t>письменной речи обозначение даты и года;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обозначение времени.</w:t>
      </w:r>
    </w:p>
    <w:p w:rsidR="006D5294" w:rsidRDefault="004F26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умения: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социокультурными элементами речевого поведенческого этикета, принятыми в англоязычной среде, в </w:t>
      </w:r>
      <w:r>
        <w:rPr>
          <w:rFonts w:ascii="Times New Roman" w:hAnsi="Times New Roman"/>
          <w:color w:val="000000"/>
          <w:sz w:val="28"/>
        </w:rPr>
        <w:t>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названия родной страны и страны/стран изучаемого языка;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некоторых литературных персонаже</w:t>
      </w:r>
      <w:r>
        <w:rPr>
          <w:rFonts w:ascii="Times New Roman" w:hAnsi="Times New Roman"/>
          <w:color w:val="000000"/>
          <w:sz w:val="28"/>
        </w:rPr>
        <w:t>й;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небольшие произведения детского фольклора (рифмовки, песни);</w:t>
      </w:r>
    </w:p>
    <w:p w:rsidR="006D5294" w:rsidRDefault="004F26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свою страну на иностранном языке в рамках изучаемой тематики.</w:t>
      </w:r>
    </w:p>
    <w:p w:rsidR="006D5294" w:rsidRDefault="006D5294">
      <w:pPr>
        <w:sectPr w:rsidR="006D5294">
          <w:pgSz w:w="11906" w:h="16383"/>
          <w:pgMar w:top="1134" w:right="850" w:bottom="1134" w:left="1701" w:header="720" w:footer="720" w:gutter="0"/>
          <w:cols w:space="720"/>
        </w:sectPr>
      </w:pPr>
    </w:p>
    <w:p w:rsidR="006D5294" w:rsidRDefault="004F26B8">
      <w:pPr>
        <w:spacing w:after="0"/>
        <w:ind w:left="120"/>
      </w:pPr>
      <w:bookmarkStart w:id="12" w:name="block-4632752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D5294" w:rsidRDefault="004F26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852"/>
        <w:gridCol w:w="1401"/>
        <w:gridCol w:w="1841"/>
        <w:gridCol w:w="1910"/>
        <w:gridCol w:w="2405"/>
      </w:tblGrid>
      <w:tr w:rsidR="006D5294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5294" w:rsidRDefault="006D5294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5294" w:rsidRDefault="006D52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294" w:rsidRDefault="006D52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294" w:rsidRDefault="006D5294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5294" w:rsidRDefault="006D5294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5294" w:rsidRDefault="006D5294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5294" w:rsidRDefault="006D52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294" w:rsidRDefault="006D5294"/>
        </w:tc>
      </w:tr>
      <w:tr w:rsidR="006D52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6D52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294" w:rsidRDefault="006D5294"/>
        </w:tc>
      </w:tr>
      <w:tr w:rsidR="006D52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6D52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294" w:rsidRDefault="006D5294"/>
        </w:tc>
      </w:tr>
      <w:tr w:rsidR="006D52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6D52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294" w:rsidRDefault="006D5294"/>
        </w:tc>
      </w:tr>
      <w:tr w:rsidR="006D52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Родная страна и страны изучаемого языка</w:t>
            </w:r>
          </w:p>
        </w:tc>
      </w:tr>
      <w:tr w:rsidR="006D52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Названия 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и страны/стран 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294" w:rsidRDefault="006D5294"/>
        </w:tc>
      </w:tr>
      <w:tr w:rsidR="006D52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6D5294" w:rsidRDefault="006D5294"/>
        </w:tc>
      </w:tr>
    </w:tbl>
    <w:p w:rsidR="006D5294" w:rsidRDefault="006D5294">
      <w:pPr>
        <w:sectPr w:rsidR="006D52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5294" w:rsidRDefault="004F26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6D5294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5294" w:rsidRDefault="006D529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5294" w:rsidRDefault="006D52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294" w:rsidRDefault="006D52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294" w:rsidRDefault="006D5294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5294" w:rsidRDefault="006D529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5294" w:rsidRDefault="006D5294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5294" w:rsidRDefault="006D52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294" w:rsidRDefault="006D5294"/>
        </w:tc>
      </w:tr>
      <w:tr w:rsidR="006D52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6D52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294" w:rsidRDefault="006D5294"/>
        </w:tc>
      </w:tr>
      <w:tr w:rsidR="006D52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6D52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294" w:rsidRDefault="006D5294"/>
        </w:tc>
      </w:tr>
      <w:tr w:rsidR="006D52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6D52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малая родина (город, </w:t>
            </w:r>
            <w:r>
              <w:rPr>
                <w:rFonts w:ascii="Times New Roman" w:hAnsi="Times New Roman"/>
                <w:color w:val="000000"/>
                <w:sz w:val="24"/>
              </w:rPr>
              <w:t>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294" w:rsidRDefault="006D5294"/>
        </w:tc>
      </w:tr>
      <w:tr w:rsidR="006D52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Родная страна и страны изучаемого языка</w:t>
            </w:r>
          </w:p>
        </w:tc>
      </w:tr>
      <w:tr w:rsidR="006D52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и страна/страны изучаемого языка. Их столицы, достопримечательности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294" w:rsidRDefault="006D5294"/>
        </w:tc>
      </w:tr>
      <w:tr w:rsidR="006D52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5294" w:rsidRDefault="006D5294"/>
        </w:tc>
      </w:tr>
    </w:tbl>
    <w:p w:rsidR="006D5294" w:rsidRDefault="006D5294">
      <w:pPr>
        <w:sectPr w:rsidR="006D52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5294" w:rsidRDefault="004F26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6D5294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5294" w:rsidRDefault="006D529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5294" w:rsidRDefault="006D52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294" w:rsidRDefault="006D52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294" w:rsidRDefault="006D5294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5294" w:rsidRDefault="006D529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5294" w:rsidRDefault="006D5294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5294" w:rsidRDefault="006D52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294" w:rsidRDefault="006D5294"/>
        </w:tc>
      </w:tr>
      <w:tr w:rsidR="006D52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6D52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</w:t>
            </w:r>
            <w:r>
              <w:rPr>
                <w:rFonts w:ascii="Times New Roman" w:hAnsi="Times New Roman"/>
                <w:color w:val="000000"/>
                <w:sz w:val="24"/>
              </w:rPr>
              <w:t>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(распорядок дня,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294" w:rsidRDefault="006D5294"/>
        </w:tc>
      </w:tr>
      <w:tr w:rsidR="006D52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6D52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294" w:rsidRDefault="006D5294"/>
        </w:tc>
      </w:tr>
      <w:tr w:rsidR="006D52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6D52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294" w:rsidRDefault="006D5294"/>
        </w:tc>
      </w:tr>
      <w:tr w:rsidR="006D529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Родная страна и страны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изучаемого языка</w:t>
            </w:r>
          </w:p>
        </w:tc>
      </w:tr>
      <w:tr w:rsidR="006D52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детского фольклора.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294" w:rsidRDefault="006D5294"/>
        </w:tc>
      </w:tr>
      <w:tr w:rsidR="006D52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D5294" w:rsidRDefault="006D5294"/>
        </w:tc>
      </w:tr>
    </w:tbl>
    <w:p w:rsidR="006D5294" w:rsidRDefault="006D5294">
      <w:pPr>
        <w:sectPr w:rsidR="006D52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5294" w:rsidRDefault="006D5294">
      <w:pPr>
        <w:sectPr w:rsidR="006D52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5294" w:rsidRDefault="004F26B8">
      <w:pPr>
        <w:spacing w:after="0"/>
        <w:ind w:left="120"/>
      </w:pPr>
      <w:bookmarkStart w:id="13" w:name="block-4632752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D5294" w:rsidRDefault="004F26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2"/>
        <w:gridCol w:w="4329"/>
        <w:gridCol w:w="1320"/>
        <w:gridCol w:w="1841"/>
        <w:gridCol w:w="1910"/>
        <w:gridCol w:w="1347"/>
        <w:gridCol w:w="2221"/>
      </w:tblGrid>
      <w:tr w:rsidR="006D529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5294" w:rsidRDefault="006D529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5294" w:rsidRDefault="006D52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5294" w:rsidRDefault="006D529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294" w:rsidRDefault="006D52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294" w:rsidRDefault="006D529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5294" w:rsidRDefault="006D529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5294" w:rsidRDefault="006D529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5294" w:rsidRDefault="006D52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294" w:rsidRDefault="006D52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294" w:rsidRDefault="006D5294"/>
        </w:tc>
      </w:tr>
      <w:tr w:rsidR="006D52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</w:t>
            </w:r>
            <w:r>
              <w:rPr>
                <w:rFonts w:ascii="Times New Roman" w:hAnsi="Times New Roman"/>
                <w:color w:val="000000"/>
                <w:sz w:val="24"/>
              </w:rPr>
              <w:t>(как тебя зовут?)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у тебя дела?)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(представляем свою семью)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семьи, этикет знакомства)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родственников: внешность)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 (описание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родственников: характер)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(знакомство с семьёй друга)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(предметы интерьера)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(названия комнат)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(мое любимое место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доме)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дом/квартира (расположение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предметов в доме/квартире)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(описание дома, квартиры)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(дом, квартира мечты)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(моя комната)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</w:t>
            </w:r>
            <w:r>
              <w:rPr>
                <w:rFonts w:ascii="Times New Roman" w:hAnsi="Times New Roman"/>
                <w:color w:val="000000"/>
                <w:sz w:val="24"/>
              </w:rPr>
              <w:t>рождения (сколько тебе лет?)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 (идеи для праздника)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моего друга (пишем поздравительную открытку)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на праздниках. День рождения и Новый Год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моих друзей и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детей из разных стран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(что я умею и люблю делать)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(что умеют и любят делать мои друзья)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школа (мои </w:t>
            </w:r>
            <w:r>
              <w:rPr>
                <w:rFonts w:ascii="Times New Roman" w:hAnsi="Times New Roman"/>
                <w:color w:val="000000"/>
                <w:sz w:val="24"/>
              </w:rPr>
              <w:t>любимые предметы)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(имя, возраст, страна, город)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(выходные с другом)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родина: город/село (отдыхаем с семьёй)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Родина: город/село (традиционная еда)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</w:t>
            </w:r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 моих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(столицы, Москва – столица России, Лондон – столица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Детский фольклор (сказки и песни)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(знакомство со сказкой)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</w:t>
            </w:r>
            <w:r>
              <w:rPr>
                <w:rFonts w:ascii="Times New Roman" w:hAnsi="Times New Roman"/>
                <w:color w:val="000000"/>
                <w:sz w:val="24"/>
              </w:rPr>
              <w:t>любимая сказка (знакомство с персонажами)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(описание характера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(описание внешнего вида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(главный герой)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Праздники родной страны </w:t>
            </w:r>
            <w:r>
              <w:rPr>
                <w:rFonts w:ascii="Times New Roman" w:hAnsi="Times New Roman"/>
                <w:color w:val="000000"/>
                <w:sz w:val="24"/>
              </w:rPr>
              <w:t>(Новый год, Рождество)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294" w:rsidRDefault="006D5294"/>
        </w:tc>
      </w:tr>
    </w:tbl>
    <w:p w:rsidR="006D5294" w:rsidRDefault="006D5294">
      <w:pPr>
        <w:sectPr w:rsidR="006D52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5294" w:rsidRDefault="004F26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8"/>
        <w:gridCol w:w="4244"/>
        <w:gridCol w:w="1083"/>
        <w:gridCol w:w="1841"/>
        <w:gridCol w:w="1910"/>
        <w:gridCol w:w="1347"/>
        <w:gridCol w:w="2837"/>
      </w:tblGrid>
      <w:tr w:rsidR="006D5294">
        <w:trPr>
          <w:trHeight w:val="144"/>
          <w:tblCellSpacing w:w="20" w:type="nil"/>
        </w:trPr>
        <w:tc>
          <w:tcPr>
            <w:tcW w:w="3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5294" w:rsidRDefault="006D5294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5294" w:rsidRDefault="006D52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5294" w:rsidRDefault="006D5294">
            <w:pPr>
              <w:spacing w:after="0"/>
              <w:ind w:left="135"/>
            </w:pPr>
          </w:p>
        </w:tc>
        <w:tc>
          <w:tcPr>
            <w:tcW w:w="1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294" w:rsidRDefault="006D52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294" w:rsidRDefault="006D5294"/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5294" w:rsidRDefault="006D5294">
            <w:pPr>
              <w:spacing w:after="0"/>
              <w:ind w:left="135"/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5294" w:rsidRDefault="006D5294">
            <w:pPr>
              <w:spacing w:after="0"/>
              <w:ind w:left="135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5294" w:rsidRDefault="006D52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294" w:rsidRDefault="006D52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294" w:rsidRDefault="006D5294"/>
        </w:tc>
      </w:tr>
      <w:tr w:rsidR="006D529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(рассказ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своей семье)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https://m.edsoo.ru/7f445692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семья/мои родственники (внешность)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https://m.edsoo.ru/7f44594e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семья/мои родственники (увлечения)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 (идеи для подарков)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https://m.edsoo.ru/7f4465b0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моего друга (поздравительная открытка)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https://m.edsoo.ru/7f446b1e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https://m.edsoo.ru/7f445dcc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 и одноклассников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https://m.edsoo.ru/7f446416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Любимая </w:t>
            </w:r>
            <w:r>
              <w:rPr>
                <w:rFonts w:ascii="Times New Roman" w:hAnsi="Times New Roman"/>
                <w:color w:val="000000"/>
                <w:sz w:val="24"/>
              </w:rPr>
              <w:t>еда в моей семье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https://m.edsoo.ru/7f446272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распорядок дня (будний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https://m.edsoo.ru/7f44741a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</w:t>
            </w:r>
            <w:r>
              <w:rPr>
                <w:rFonts w:ascii="Times New Roman" w:hAnsi="Times New Roman"/>
                <w:color w:val="000000"/>
                <w:sz w:val="24"/>
              </w:rPr>
              <w:t>распорядок дня (выходной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https://m.edsoo.ru/7f446fd8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https://m.edsoo.ru/7f447942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https://m.edsoo.ru/7f447942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https://m.edsoo.ru/7f447ae6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игры и соревнования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https://m.edsoo.ru/7f447ea6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игры и игрушки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https://m.edsoo.ru/7f44807c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https://m.edsoo.ru/7f448202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https://m.edsoo.ru/7f44852c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https://m.edsoo.ru/7f448996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https://m.edsoo.ru/7f448d10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люблю делать я и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https://m.edsoo.ru/7f448d10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(отгадай по описанию)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https://m.edsoo.ru/7f4494b8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https://m.edsoo.ru/7f44ce6a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(описание главного героя: характер)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https://m.edsoo.ru/7f44d158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моей семьей (в парке)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https://m.edsoo.ru/7f448eb4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Выходной день с моей </w:t>
            </w:r>
            <w:r>
              <w:rPr>
                <w:rFonts w:ascii="Times New Roman" w:hAnsi="Times New Roman"/>
                <w:color w:val="000000"/>
                <w:sz w:val="24"/>
              </w:rPr>
              <w:t>семьей (в театре)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я и мои друзья провели выходной день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занятия в каникулы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https://m.edsoo.ru/7f448eb4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https://m.edsoo.ru/7f44930a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провели каникулы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https://m.edsoo.ru/7f44930a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«Мир моих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https://m.edsoo.ru/7f449666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https://m.edsoo.ru/7f449666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квартира/дом (комнаты в моей квартире)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https://m.edsoo.ru/7f449800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квартира/дом (предметы интерьера)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https://m.edsoo.ru/7f4499a4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квартира/дом (описание дома)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https://m.edsoo.ru/7f449c6a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https://m.edsoo.ru/7f449e22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https://m.edsoo.ru/7f449fc6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https://m.edsoo.ru/7f44a19c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https://m.edsoo.ru/7f44a570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друзья (представляем друга </w:t>
            </w:r>
            <w:r>
              <w:rPr>
                <w:rFonts w:ascii="Times New Roman" w:hAnsi="Times New Roman"/>
                <w:color w:val="000000"/>
                <w:sz w:val="24"/>
              </w:rPr>
              <w:t>одноклассникам)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https://m.edsoo.ru/7f44a778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 после уроков, игры, кружки)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https://m.edsoo.ru/7f44a930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https://m.edsoo.ru/7f44bb96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малая родина (что было в моём городе/селе </w:t>
            </w:r>
            <w:r>
              <w:rPr>
                <w:rFonts w:ascii="Times New Roman" w:hAnsi="Times New Roman"/>
                <w:color w:val="000000"/>
                <w:sz w:val="24"/>
              </w:rPr>
              <w:t>раньше)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https://m.edsoo.ru/7f44bd6c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(разные виды)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https://m.edsoo.ru/7f44aae8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Дикие </w:t>
            </w:r>
            <w:r>
              <w:rPr>
                <w:rFonts w:ascii="Times New Roman" w:hAnsi="Times New Roman"/>
                <w:color w:val="000000"/>
                <w:sz w:val="24"/>
              </w:rPr>
              <w:t>и домашние животные (описание внешности)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https://m.edsoo.ru/7f44ac8c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(что они умеют)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https://m.edsoo.ru/7f44ae44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https://m.edsoo.ru/7f44b344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https://m.edsoo.ru/7f44b6aa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«Мир вокруг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https://m.edsoo.ru/7f44c0b4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https://m.edsoo.ru/7f44c0b4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родная страна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https://m.edsoo.ru/7f44c276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https://m.edsoo.ru/7f44c5fa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изучаемого языка (интересные факты – </w:t>
            </w:r>
            <w:r>
              <w:rPr>
                <w:rFonts w:ascii="Times New Roman" w:hAnsi="Times New Roman"/>
                <w:color w:val="000000"/>
                <w:sz w:val="24"/>
              </w:rPr>
              <w:t>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https://m.edsoo.ru/7f44c7e4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https://m.edsoo.ru/7f44cab4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https://m.edsoo.ru/7f44cc80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Литературные персонажи </w:t>
            </w:r>
            <w:r>
              <w:rPr>
                <w:rFonts w:ascii="Times New Roman" w:hAnsi="Times New Roman"/>
                <w:color w:val="000000"/>
                <w:sz w:val="24"/>
              </w:rPr>
              <w:t>детских книг (расскажи о своем любимом персонаже)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https://m.edsoo.ru/7f44d3d8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https://m.edsoo.ru/7f44d8f6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https://m.edsoo.ru/7f44dc70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https://m.edsoo.ru/7f44e5a8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«Родная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https://m.edsoo.ru/7f44e5a8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294" w:rsidRDefault="006D5294"/>
        </w:tc>
      </w:tr>
    </w:tbl>
    <w:p w:rsidR="006D5294" w:rsidRDefault="006D5294">
      <w:pPr>
        <w:sectPr w:rsidR="006D52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5294" w:rsidRDefault="004F26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9"/>
        <w:gridCol w:w="4187"/>
        <w:gridCol w:w="1093"/>
        <w:gridCol w:w="1841"/>
        <w:gridCol w:w="1910"/>
        <w:gridCol w:w="1347"/>
        <w:gridCol w:w="2873"/>
      </w:tblGrid>
      <w:tr w:rsidR="006D5294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5294" w:rsidRDefault="006D5294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5294" w:rsidRDefault="006D52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5294" w:rsidRDefault="006D5294">
            <w:pPr>
              <w:spacing w:after="0"/>
              <w:ind w:left="135"/>
            </w:pPr>
          </w:p>
        </w:tc>
        <w:tc>
          <w:tcPr>
            <w:tcW w:w="1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294" w:rsidRDefault="006D52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294" w:rsidRDefault="006D5294"/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5294" w:rsidRDefault="006D5294">
            <w:pPr>
              <w:spacing w:after="0"/>
              <w:ind w:left="135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5294" w:rsidRDefault="006D5294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5294" w:rsidRDefault="006D52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294" w:rsidRDefault="006D52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5294" w:rsidRDefault="006D5294"/>
        </w:tc>
      </w:tr>
      <w:tr w:rsidR="006D52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https://m.edsoo.ru/7f44e832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https://m.edsoo.ru/7f44ef8a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https://m.edsoo.ru/7f44f7e6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 (приглашение друга на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https://m.edsoo.ru/7f45002e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любимая еда (виды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https://m.edsoo.ru/7f4501b4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 (продукты в магазине)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https://m.edsoo.ru/7f450330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</w:t>
            </w:r>
            <w:r>
              <w:rPr>
                <w:rFonts w:ascii="Times New Roman" w:hAnsi="Times New Roman"/>
                <w:color w:val="000000"/>
                <w:sz w:val="24"/>
              </w:rPr>
              <w:t>любимая еда (правила поведения за столом)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 (здоровое питание)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https://m.edsoo.ru/7f451258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(распорядок </w:t>
            </w:r>
            <w:r>
              <w:rPr>
                <w:rFonts w:ascii="Times New Roman" w:hAnsi="Times New Roman"/>
                <w:color w:val="000000"/>
                <w:sz w:val="24"/>
              </w:rPr>
              <w:t>дня)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https://m.edsoo.ru/7f450a56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https://m.edsoo.ru/7f450bdc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«Мир </w:t>
            </w:r>
            <w:r>
              <w:rPr>
                <w:rFonts w:ascii="Times New Roman" w:hAnsi="Times New Roman"/>
                <w:color w:val="000000"/>
                <w:sz w:val="24"/>
              </w:rPr>
              <w:t>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https://m.edsoo.ru/7f451406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https://m.edsoo.ru/7f451406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игрушка, игра (выбираем подарок другу/однокласснику)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https://m.edsoo.ru/7f451816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(чем он питается?)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https://m.edsoo.ru/7f451bb8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https://m.edsoo.ru/7f451dac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(как я провёл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https://m.edsoo.ru/7f451f46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https://m.edsoo.ru/7f45241e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https://m.edsoo.ru/7f4526b2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сказка (описание персонажей)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https://m.edsoo.ru/7f45284c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(занятия в свободное время)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https://m.edsoo.ru/7f4529e6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(планы на 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https://m.edsoo.ru/7f452c8e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(куда можно сходить)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https://m.edsoo.ru/7f4530bc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https://m.edsoo.ru/7f4529e6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(каким спортом можно </w:t>
            </w:r>
            <w:r>
              <w:rPr>
                <w:rFonts w:ascii="Times New Roman" w:hAnsi="Times New Roman"/>
                <w:color w:val="000000"/>
                <w:sz w:val="24"/>
              </w:rPr>
              <w:t>заняться)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https://m.edsoo.ru/7f452108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https://m.edsoo.ru/7f45327e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https://m.edsoo.ru/7f45327e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(что есть в моей комнате)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https://m.edsoo.ru/7f453422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https://m.edsoo.ru/7f4535da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(мой школьный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https://m.edsoo.ru/8350fe8e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учебные предметы)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https://m.edsoo.ru/8350ffec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(проводим время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одноклассниками)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https://m.edsoo.ru/8351026c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характера, увлечений)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https://m.edsoo.ru/835103d4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(город/ село). (профессии)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https://m.edsoo.ru/83512080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малая родина (места для </w:t>
            </w:r>
            <w:r>
              <w:rPr>
                <w:rFonts w:ascii="Times New Roman" w:hAnsi="Times New Roman"/>
                <w:color w:val="000000"/>
                <w:sz w:val="24"/>
              </w:rPr>
              <w:t>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https://m.edsoo.ru/835121d4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https://m.edsoo.ru/8351230a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Путешествия </w:t>
            </w:r>
            <w:r>
              <w:rPr>
                <w:rFonts w:ascii="Times New Roman" w:hAnsi="Times New Roman"/>
                <w:color w:val="000000"/>
                <w:sz w:val="24"/>
              </w:rPr>
              <w:t>(собираемся в дорогу)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https://m.edsoo.ru/83512472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(идеи для семейного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https://m.edsoo.ru/83512648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животные (животные в зоопарке/заповеднике)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https://m.edsoo.ru/835113b0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https://m.edsoo.ru/83511568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животные (места их обитания)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(чем они питаются)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в разных частях мира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https://m.edsoo.ru/8351109a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https://m.edsoo.ru/83510eb0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в магазин: продукты, книги)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https://m.edsoo.ru/835116ee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https://m.edsoo.ru/83511a40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https://m.edsoo.ru/83511edc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https://m.edsoo.ru/83511edc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https://m.edsoo.ru/835131d8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(интересные факты: традиционные угощения)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https://m.edsoo.ru/83513426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https://m.edsoo.ru/8351394e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https://m.edsoo.ru/835135de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https://m.edsoo.ru/7f4526b2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https://m.edsoo.ru/7f45241e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https://m.edsoo.ru/83513af2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https://m.edsoo.ru/835137aa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 (популярная еда в разных </w:t>
            </w:r>
            <w:r>
              <w:rPr>
                <w:rFonts w:ascii="Times New Roman" w:hAnsi="Times New Roman"/>
                <w:color w:val="000000"/>
                <w:sz w:val="24"/>
              </w:rPr>
              <w:t>странах)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</w:tr>
      <w:tr w:rsidR="006D52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языка (праздники и традиции России)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https://m.edsoo.ru/83513c50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 (праздники и традиции </w:t>
            </w:r>
            <w:r>
              <w:rPr>
                <w:rFonts w:ascii="Times New Roman" w:hAnsi="Times New Roman"/>
                <w:color w:val="000000"/>
                <w:sz w:val="24"/>
              </w:rPr>
              <w:t>стран изучаемого языка)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https://m.edsoo.ru/835149fc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https://m.edsoo.ru/83514baa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6D5294" w:rsidRDefault="006D529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https://m.edsoo.ru/83514baa</w:t>
              </w:r>
            </w:hyperlink>
          </w:p>
        </w:tc>
      </w:tr>
      <w:tr w:rsidR="006D52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D5294" w:rsidRDefault="004F2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5294" w:rsidRDefault="006D5294"/>
        </w:tc>
      </w:tr>
    </w:tbl>
    <w:p w:rsidR="006D5294" w:rsidRDefault="006D5294">
      <w:pPr>
        <w:sectPr w:rsidR="006D52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5294" w:rsidRDefault="006D5294">
      <w:pPr>
        <w:sectPr w:rsidR="006D52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5294" w:rsidRDefault="004F26B8">
      <w:pPr>
        <w:spacing w:after="0"/>
        <w:ind w:left="120"/>
      </w:pPr>
      <w:bookmarkStart w:id="14" w:name="block-4632753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D5294" w:rsidRDefault="004F26B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D5294" w:rsidRDefault="006D5294">
      <w:pPr>
        <w:spacing w:after="0" w:line="480" w:lineRule="auto"/>
        <w:ind w:left="120"/>
      </w:pPr>
    </w:p>
    <w:p w:rsidR="006D5294" w:rsidRDefault="006D5294">
      <w:pPr>
        <w:spacing w:after="0" w:line="480" w:lineRule="auto"/>
        <w:ind w:left="120"/>
      </w:pPr>
    </w:p>
    <w:p w:rsidR="006D5294" w:rsidRDefault="006D5294">
      <w:pPr>
        <w:spacing w:after="0"/>
        <w:ind w:left="120"/>
      </w:pPr>
    </w:p>
    <w:p w:rsidR="006D5294" w:rsidRDefault="004F26B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D5294" w:rsidRDefault="006D5294">
      <w:pPr>
        <w:spacing w:after="0" w:line="480" w:lineRule="auto"/>
        <w:ind w:left="120"/>
      </w:pPr>
    </w:p>
    <w:p w:rsidR="006D5294" w:rsidRDefault="006D5294">
      <w:pPr>
        <w:spacing w:after="0"/>
        <w:ind w:left="120"/>
      </w:pPr>
    </w:p>
    <w:p w:rsidR="006D5294" w:rsidRDefault="004F26B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D5294" w:rsidRDefault="006D5294">
      <w:pPr>
        <w:spacing w:after="0" w:line="480" w:lineRule="auto"/>
        <w:ind w:left="120"/>
      </w:pPr>
    </w:p>
    <w:p w:rsidR="006D5294" w:rsidRDefault="006D5294">
      <w:pPr>
        <w:sectPr w:rsidR="006D5294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4F26B8" w:rsidRDefault="004F26B8"/>
    <w:sectPr w:rsidR="004F26B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E7F3D"/>
    <w:multiLevelType w:val="multilevel"/>
    <w:tmpl w:val="394207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796C78"/>
    <w:multiLevelType w:val="multilevel"/>
    <w:tmpl w:val="FE1AD9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400537"/>
    <w:multiLevelType w:val="multilevel"/>
    <w:tmpl w:val="61603C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A4111F"/>
    <w:multiLevelType w:val="multilevel"/>
    <w:tmpl w:val="2ED4CD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344296"/>
    <w:multiLevelType w:val="multilevel"/>
    <w:tmpl w:val="79785C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B74278"/>
    <w:multiLevelType w:val="multilevel"/>
    <w:tmpl w:val="55D675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FA3AA3"/>
    <w:multiLevelType w:val="multilevel"/>
    <w:tmpl w:val="9538ED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1C1DE4"/>
    <w:multiLevelType w:val="multilevel"/>
    <w:tmpl w:val="D35E41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BC87CC1"/>
    <w:multiLevelType w:val="multilevel"/>
    <w:tmpl w:val="AA3EA4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DC82A88"/>
    <w:multiLevelType w:val="multilevel"/>
    <w:tmpl w:val="E1A043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1372CF"/>
    <w:multiLevelType w:val="multilevel"/>
    <w:tmpl w:val="7540A4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12833CC"/>
    <w:multiLevelType w:val="multilevel"/>
    <w:tmpl w:val="94EED1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F9223FD"/>
    <w:multiLevelType w:val="multilevel"/>
    <w:tmpl w:val="A9E081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7F44C03"/>
    <w:multiLevelType w:val="multilevel"/>
    <w:tmpl w:val="C51E9B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E161081"/>
    <w:multiLevelType w:val="multilevel"/>
    <w:tmpl w:val="9A2E46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4AE7E37"/>
    <w:multiLevelType w:val="multilevel"/>
    <w:tmpl w:val="C85026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9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7"/>
  </w:num>
  <w:num w:numId="10">
    <w:abstractNumId w:val="14"/>
  </w:num>
  <w:num w:numId="11">
    <w:abstractNumId w:val="13"/>
  </w:num>
  <w:num w:numId="12">
    <w:abstractNumId w:val="12"/>
  </w:num>
  <w:num w:numId="13">
    <w:abstractNumId w:val="4"/>
  </w:num>
  <w:num w:numId="14">
    <w:abstractNumId w:val="11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D5294"/>
    <w:rsid w:val="004F26B8"/>
    <w:rsid w:val="006D5294"/>
    <w:rsid w:val="0096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8CE75B-BFEC-49D3-8778-35FA38B3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518" TargetMode="External"/><Relationship Id="rId117" Type="http://schemas.openxmlformats.org/officeDocument/2006/relationships/hyperlink" Target="https://m.edsoo.ru/7f450330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47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46fd8" TargetMode="External"/><Relationship Id="rId68" Type="http://schemas.openxmlformats.org/officeDocument/2006/relationships/hyperlink" Target="https://m.edsoo.ru/7f44807c" TargetMode="External"/><Relationship Id="rId84" Type="http://schemas.openxmlformats.org/officeDocument/2006/relationships/hyperlink" Target="https://m.edsoo.ru/7f4499a4" TargetMode="External"/><Relationship Id="rId89" Type="http://schemas.openxmlformats.org/officeDocument/2006/relationships/hyperlink" Target="https://m.edsoo.ru/7f44a570" TargetMode="External"/><Relationship Id="rId112" Type="http://schemas.openxmlformats.org/officeDocument/2006/relationships/hyperlink" Target="https://m.edsoo.ru/7f44ef8a" TargetMode="External"/><Relationship Id="rId133" Type="http://schemas.openxmlformats.org/officeDocument/2006/relationships/hyperlink" Target="https://m.edsoo.ru/7f4529e6" TargetMode="External"/><Relationship Id="rId138" Type="http://schemas.openxmlformats.org/officeDocument/2006/relationships/hyperlink" Target="https://m.edsoo.ru/7f4535da" TargetMode="External"/><Relationship Id="rId154" Type="http://schemas.openxmlformats.org/officeDocument/2006/relationships/hyperlink" Target="https://m.edsoo.ru/83511edc" TargetMode="External"/><Relationship Id="rId159" Type="http://schemas.openxmlformats.org/officeDocument/2006/relationships/hyperlink" Target="https://m.edsoo.ru/835135de" TargetMode="External"/><Relationship Id="rId16" Type="http://schemas.openxmlformats.org/officeDocument/2006/relationships/hyperlink" Target="https://m.edsoo.ru/7f411518" TargetMode="External"/><Relationship Id="rId107" Type="http://schemas.openxmlformats.org/officeDocument/2006/relationships/hyperlink" Target="https://m.edsoo.ru/7f44d8f6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37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46b1e" TargetMode="External"/><Relationship Id="rId74" Type="http://schemas.openxmlformats.org/officeDocument/2006/relationships/hyperlink" Target="https://m.edsoo.ru/7f4494b8" TargetMode="External"/><Relationship Id="rId79" Type="http://schemas.openxmlformats.org/officeDocument/2006/relationships/hyperlink" Target="https://m.edsoo.ru/7f44930a" TargetMode="External"/><Relationship Id="rId102" Type="http://schemas.openxmlformats.org/officeDocument/2006/relationships/hyperlink" Target="https://m.edsoo.ru/7f44c5fa" TargetMode="External"/><Relationship Id="rId123" Type="http://schemas.openxmlformats.org/officeDocument/2006/relationships/hyperlink" Target="https://m.edsoo.ru/7f451816" TargetMode="External"/><Relationship Id="rId128" Type="http://schemas.openxmlformats.org/officeDocument/2006/relationships/hyperlink" Target="https://m.edsoo.ru/7f4526b2" TargetMode="External"/><Relationship Id="rId144" Type="http://schemas.openxmlformats.org/officeDocument/2006/relationships/hyperlink" Target="https://m.edsoo.ru/835121d4" TargetMode="External"/><Relationship Id="rId149" Type="http://schemas.openxmlformats.org/officeDocument/2006/relationships/hyperlink" Target="https://m.edsoo.ru/83511568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4a778" TargetMode="External"/><Relationship Id="rId95" Type="http://schemas.openxmlformats.org/officeDocument/2006/relationships/hyperlink" Target="https://m.edsoo.ru/7f44ac8c" TargetMode="External"/><Relationship Id="rId160" Type="http://schemas.openxmlformats.org/officeDocument/2006/relationships/hyperlink" Target="https://m.edsoo.ru/7f4526b2" TargetMode="External"/><Relationship Id="rId165" Type="http://schemas.openxmlformats.org/officeDocument/2006/relationships/hyperlink" Target="https://m.edsoo.ru/835149fc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48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47942" TargetMode="External"/><Relationship Id="rId69" Type="http://schemas.openxmlformats.org/officeDocument/2006/relationships/hyperlink" Target="https://m.edsoo.ru/7f448202" TargetMode="External"/><Relationship Id="rId113" Type="http://schemas.openxmlformats.org/officeDocument/2006/relationships/hyperlink" Target="https://m.edsoo.ru/7f44f7e6" TargetMode="External"/><Relationship Id="rId118" Type="http://schemas.openxmlformats.org/officeDocument/2006/relationships/hyperlink" Target="https://m.edsoo.ru/7f451258" TargetMode="External"/><Relationship Id="rId134" Type="http://schemas.openxmlformats.org/officeDocument/2006/relationships/hyperlink" Target="https://m.edsoo.ru/7f452108" TargetMode="External"/><Relationship Id="rId139" Type="http://schemas.openxmlformats.org/officeDocument/2006/relationships/hyperlink" Target="https://m.edsoo.ru/8350fe8e" TargetMode="External"/><Relationship Id="rId80" Type="http://schemas.openxmlformats.org/officeDocument/2006/relationships/hyperlink" Target="https://m.edsoo.ru/7f44930a" TargetMode="External"/><Relationship Id="rId85" Type="http://schemas.openxmlformats.org/officeDocument/2006/relationships/hyperlink" Target="https://m.edsoo.ru/7f449c6a" TargetMode="External"/><Relationship Id="rId150" Type="http://schemas.openxmlformats.org/officeDocument/2006/relationships/hyperlink" Target="https://m.edsoo.ru/8351109a" TargetMode="External"/><Relationship Id="rId155" Type="http://schemas.openxmlformats.org/officeDocument/2006/relationships/hyperlink" Target="https://m.edsoo.ru/83511edc" TargetMode="Externa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45dcc" TargetMode="External"/><Relationship Id="rId103" Type="http://schemas.openxmlformats.org/officeDocument/2006/relationships/hyperlink" Target="https://m.edsoo.ru/7f44c7e4" TargetMode="External"/><Relationship Id="rId108" Type="http://schemas.openxmlformats.org/officeDocument/2006/relationships/hyperlink" Target="https://m.edsoo.ru/7f44dc70" TargetMode="External"/><Relationship Id="rId124" Type="http://schemas.openxmlformats.org/officeDocument/2006/relationships/hyperlink" Target="https://m.edsoo.ru/7f451bb8" TargetMode="External"/><Relationship Id="rId129" Type="http://schemas.openxmlformats.org/officeDocument/2006/relationships/hyperlink" Target="https://m.edsoo.ru/7f45284c" TargetMode="External"/><Relationship Id="rId54" Type="http://schemas.openxmlformats.org/officeDocument/2006/relationships/hyperlink" Target="https://m.edsoo.ru/7f412652" TargetMode="External"/><Relationship Id="rId70" Type="http://schemas.openxmlformats.org/officeDocument/2006/relationships/hyperlink" Target="https://m.edsoo.ru/7f44852c" TargetMode="External"/><Relationship Id="rId75" Type="http://schemas.openxmlformats.org/officeDocument/2006/relationships/hyperlink" Target="https://m.edsoo.ru/7f44ce6a" TargetMode="External"/><Relationship Id="rId91" Type="http://schemas.openxmlformats.org/officeDocument/2006/relationships/hyperlink" Target="https://m.edsoo.ru/7f44a930" TargetMode="External"/><Relationship Id="rId96" Type="http://schemas.openxmlformats.org/officeDocument/2006/relationships/hyperlink" Target="https://m.edsoo.ru/7f44ae44" TargetMode="External"/><Relationship Id="rId140" Type="http://schemas.openxmlformats.org/officeDocument/2006/relationships/hyperlink" Target="https://m.edsoo.ru/8350ffec" TargetMode="External"/><Relationship Id="rId145" Type="http://schemas.openxmlformats.org/officeDocument/2006/relationships/hyperlink" Target="https://m.edsoo.ru/8351230a" TargetMode="External"/><Relationship Id="rId161" Type="http://schemas.openxmlformats.org/officeDocument/2006/relationships/hyperlink" Target="https://m.edsoo.ru/7f45241e" TargetMode="External"/><Relationship Id="rId166" Type="http://schemas.openxmlformats.org/officeDocument/2006/relationships/hyperlink" Target="https://m.edsoo.ru/83514b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518" TargetMode="External"/><Relationship Id="rId15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49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465b0" TargetMode="External"/><Relationship Id="rId106" Type="http://schemas.openxmlformats.org/officeDocument/2006/relationships/hyperlink" Target="https://m.edsoo.ru/7f44d3d8" TargetMode="External"/><Relationship Id="rId114" Type="http://schemas.openxmlformats.org/officeDocument/2006/relationships/hyperlink" Target="https://m.edsoo.ru/7f44fa5c" TargetMode="External"/><Relationship Id="rId119" Type="http://schemas.openxmlformats.org/officeDocument/2006/relationships/hyperlink" Target="https://m.edsoo.ru/7f450a56" TargetMode="External"/><Relationship Id="rId127" Type="http://schemas.openxmlformats.org/officeDocument/2006/relationships/hyperlink" Target="https://m.edsoo.ru/7f45241e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44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46416" TargetMode="External"/><Relationship Id="rId65" Type="http://schemas.openxmlformats.org/officeDocument/2006/relationships/hyperlink" Target="https://m.edsoo.ru/7f447942" TargetMode="External"/><Relationship Id="rId73" Type="http://schemas.openxmlformats.org/officeDocument/2006/relationships/hyperlink" Target="https://m.edsoo.ru/7f448d10" TargetMode="External"/><Relationship Id="rId78" Type="http://schemas.openxmlformats.org/officeDocument/2006/relationships/hyperlink" Target="https://m.edsoo.ru/7f448eb4" TargetMode="External"/><Relationship Id="rId81" Type="http://schemas.openxmlformats.org/officeDocument/2006/relationships/hyperlink" Target="https://m.edsoo.ru/7f449666" TargetMode="External"/><Relationship Id="rId86" Type="http://schemas.openxmlformats.org/officeDocument/2006/relationships/hyperlink" Target="https://m.edsoo.ru/7f449e22" TargetMode="External"/><Relationship Id="rId94" Type="http://schemas.openxmlformats.org/officeDocument/2006/relationships/hyperlink" Target="https://m.edsoo.ru/7f44aae8" TargetMode="External"/><Relationship Id="rId99" Type="http://schemas.openxmlformats.org/officeDocument/2006/relationships/hyperlink" Target="https://m.edsoo.ru/7f44c0b4" TargetMode="External"/><Relationship Id="rId101" Type="http://schemas.openxmlformats.org/officeDocument/2006/relationships/hyperlink" Target="https://m.edsoo.ru/7f44c276" TargetMode="External"/><Relationship Id="rId122" Type="http://schemas.openxmlformats.org/officeDocument/2006/relationships/hyperlink" Target="https://m.edsoo.ru/7f451406" TargetMode="External"/><Relationship Id="rId130" Type="http://schemas.openxmlformats.org/officeDocument/2006/relationships/hyperlink" Target="https://m.edsoo.ru/7f4529e6" TargetMode="External"/><Relationship Id="rId135" Type="http://schemas.openxmlformats.org/officeDocument/2006/relationships/hyperlink" Target="https://m.edsoo.ru/7f45327e" TargetMode="External"/><Relationship Id="rId143" Type="http://schemas.openxmlformats.org/officeDocument/2006/relationships/hyperlink" Target="https://m.edsoo.ru/83512080" TargetMode="External"/><Relationship Id="rId148" Type="http://schemas.openxmlformats.org/officeDocument/2006/relationships/hyperlink" Target="https://m.edsoo.ru/835113b0" TargetMode="External"/><Relationship Id="rId151" Type="http://schemas.openxmlformats.org/officeDocument/2006/relationships/hyperlink" Target="https://m.edsoo.ru/83510eb0" TargetMode="External"/><Relationship Id="rId156" Type="http://schemas.openxmlformats.org/officeDocument/2006/relationships/hyperlink" Target="https://m.edsoo.ru/835131d8" TargetMode="External"/><Relationship Id="rId164" Type="http://schemas.openxmlformats.org/officeDocument/2006/relationships/hyperlink" Target="https://m.edsoo.ru/83513c50" TargetMode="External"/><Relationship Id="rId16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518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e5a8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45692" TargetMode="External"/><Relationship Id="rId76" Type="http://schemas.openxmlformats.org/officeDocument/2006/relationships/hyperlink" Target="https://m.edsoo.ru/7f44d158" TargetMode="External"/><Relationship Id="rId97" Type="http://schemas.openxmlformats.org/officeDocument/2006/relationships/hyperlink" Target="https://m.edsoo.ru/7f44b344" TargetMode="External"/><Relationship Id="rId104" Type="http://schemas.openxmlformats.org/officeDocument/2006/relationships/hyperlink" Target="https://m.edsoo.ru/7f44cab4" TargetMode="External"/><Relationship Id="rId120" Type="http://schemas.openxmlformats.org/officeDocument/2006/relationships/hyperlink" Target="https://m.edsoo.ru/7f450bdc" TargetMode="External"/><Relationship Id="rId125" Type="http://schemas.openxmlformats.org/officeDocument/2006/relationships/hyperlink" Target="https://m.edsoo.ru/7f451dac" TargetMode="External"/><Relationship Id="rId141" Type="http://schemas.openxmlformats.org/officeDocument/2006/relationships/hyperlink" Target="https://m.edsoo.ru/8351026c" TargetMode="External"/><Relationship Id="rId146" Type="http://schemas.openxmlformats.org/officeDocument/2006/relationships/hyperlink" Target="https://m.edsoo.ru/83512472" TargetMode="External"/><Relationship Id="rId167" Type="http://schemas.openxmlformats.org/officeDocument/2006/relationships/hyperlink" Target="https://m.edsoo.ru/83514baa" TargetMode="Externa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m.edsoo.ru/7f448996" TargetMode="External"/><Relationship Id="rId92" Type="http://schemas.openxmlformats.org/officeDocument/2006/relationships/hyperlink" Target="https://m.edsoo.ru/7f44bb96" TargetMode="External"/><Relationship Id="rId162" Type="http://schemas.openxmlformats.org/officeDocument/2006/relationships/hyperlink" Target="https://m.edsoo.ru/83513af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518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7ae6" TargetMode="External"/><Relationship Id="rId87" Type="http://schemas.openxmlformats.org/officeDocument/2006/relationships/hyperlink" Target="https://m.edsoo.ru/7f449fc6" TargetMode="External"/><Relationship Id="rId110" Type="http://schemas.openxmlformats.org/officeDocument/2006/relationships/hyperlink" Target="https://m.edsoo.ru/7f44e5a8" TargetMode="External"/><Relationship Id="rId115" Type="http://schemas.openxmlformats.org/officeDocument/2006/relationships/hyperlink" Target="https://m.edsoo.ru/7f45002e" TargetMode="External"/><Relationship Id="rId131" Type="http://schemas.openxmlformats.org/officeDocument/2006/relationships/hyperlink" Target="https://m.edsoo.ru/7f452c8e" TargetMode="External"/><Relationship Id="rId136" Type="http://schemas.openxmlformats.org/officeDocument/2006/relationships/hyperlink" Target="https://m.edsoo.ru/7f45327e" TargetMode="External"/><Relationship Id="rId157" Type="http://schemas.openxmlformats.org/officeDocument/2006/relationships/hyperlink" Target="https://m.edsoo.ru/83513426" TargetMode="External"/><Relationship Id="rId61" Type="http://schemas.openxmlformats.org/officeDocument/2006/relationships/hyperlink" Target="https://m.edsoo.ru/7f446272" TargetMode="External"/><Relationship Id="rId82" Type="http://schemas.openxmlformats.org/officeDocument/2006/relationships/hyperlink" Target="https://m.edsoo.ru/7f449666" TargetMode="External"/><Relationship Id="rId152" Type="http://schemas.openxmlformats.org/officeDocument/2006/relationships/hyperlink" Target="https://m.edsoo.ru/835116ee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2652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4594e" TargetMode="External"/><Relationship Id="rId77" Type="http://schemas.openxmlformats.org/officeDocument/2006/relationships/hyperlink" Target="https://m.edsoo.ru/7f448eb4" TargetMode="External"/><Relationship Id="rId100" Type="http://schemas.openxmlformats.org/officeDocument/2006/relationships/hyperlink" Target="https://m.edsoo.ru/7f44c0b4" TargetMode="External"/><Relationship Id="rId105" Type="http://schemas.openxmlformats.org/officeDocument/2006/relationships/hyperlink" Target="https://m.edsoo.ru/7f44cc80" TargetMode="External"/><Relationship Id="rId126" Type="http://schemas.openxmlformats.org/officeDocument/2006/relationships/hyperlink" Target="https://m.edsoo.ru/7f451f46" TargetMode="External"/><Relationship Id="rId147" Type="http://schemas.openxmlformats.org/officeDocument/2006/relationships/hyperlink" Target="https://m.edsoo.ru/83512648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8d10" TargetMode="External"/><Relationship Id="rId93" Type="http://schemas.openxmlformats.org/officeDocument/2006/relationships/hyperlink" Target="https://m.edsoo.ru/7f44bd6c" TargetMode="External"/><Relationship Id="rId98" Type="http://schemas.openxmlformats.org/officeDocument/2006/relationships/hyperlink" Target="https://m.edsoo.ru/7f44b6aa" TargetMode="External"/><Relationship Id="rId121" Type="http://schemas.openxmlformats.org/officeDocument/2006/relationships/hyperlink" Target="https://m.edsoo.ru/7f451406" TargetMode="External"/><Relationship Id="rId142" Type="http://schemas.openxmlformats.org/officeDocument/2006/relationships/hyperlink" Target="https://m.edsoo.ru/835103d4" TargetMode="External"/><Relationship Id="rId163" Type="http://schemas.openxmlformats.org/officeDocument/2006/relationships/hyperlink" Target="https://m.edsoo.ru/835137a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7ea6" TargetMode="External"/><Relationship Id="rId116" Type="http://schemas.openxmlformats.org/officeDocument/2006/relationships/hyperlink" Target="https://m.edsoo.ru/7f4501b4" TargetMode="External"/><Relationship Id="rId137" Type="http://schemas.openxmlformats.org/officeDocument/2006/relationships/hyperlink" Target="https://m.edsoo.ru/7f453422" TargetMode="External"/><Relationship Id="rId158" Type="http://schemas.openxmlformats.org/officeDocument/2006/relationships/hyperlink" Target="https://m.edsoo.ru/8351394e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4741a" TargetMode="External"/><Relationship Id="rId83" Type="http://schemas.openxmlformats.org/officeDocument/2006/relationships/hyperlink" Target="https://m.edsoo.ru/7f449800" TargetMode="External"/><Relationship Id="rId88" Type="http://schemas.openxmlformats.org/officeDocument/2006/relationships/hyperlink" Target="https://m.edsoo.ru/7f44a19c" TargetMode="External"/><Relationship Id="rId111" Type="http://schemas.openxmlformats.org/officeDocument/2006/relationships/hyperlink" Target="https://m.edsoo.ru/7f44e832" TargetMode="External"/><Relationship Id="rId132" Type="http://schemas.openxmlformats.org/officeDocument/2006/relationships/hyperlink" Target="https://m.edsoo.ru/7f4530bc" TargetMode="External"/><Relationship Id="rId153" Type="http://schemas.openxmlformats.org/officeDocument/2006/relationships/hyperlink" Target="https://m.edsoo.ru/83511a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13072</Words>
  <Characters>74513</Characters>
  <Application>Microsoft Office Word</Application>
  <DocSecurity>0</DocSecurity>
  <Lines>620</Lines>
  <Paragraphs>174</Paragraphs>
  <ScaleCrop>false</ScaleCrop>
  <Company/>
  <LinksUpToDate>false</LinksUpToDate>
  <CharactersWithSpaces>87411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 Под</cp:lastModifiedBy>
  <cp:revision>3</cp:revision>
  <dcterms:created xsi:type="dcterms:W3CDTF">2024-10-15T11:02:00Z</dcterms:created>
  <dcterms:modified xsi:type="dcterms:W3CDTF">2024-10-15T11:02:00Z</dcterms:modified>
</cp:coreProperties>
</file>